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13" w:rsidRPr="00057FFC" w:rsidRDefault="009F725F" w:rsidP="00F85408">
      <w:pPr>
        <w:pStyle w:val="Style"/>
        <w:shd w:val="clear" w:color="auto" w:fill="FFFFFF"/>
        <w:spacing w:after="120"/>
        <w:ind w:left="498"/>
        <w:rPr>
          <w:b/>
          <w:color w:val="29282B"/>
          <w:sz w:val="39"/>
          <w:szCs w:val="39"/>
        </w:rPr>
      </w:pPr>
      <w:r w:rsidRPr="00057FFC">
        <w:rPr>
          <w:b/>
          <w:color w:val="29282B"/>
          <w:sz w:val="39"/>
          <w:szCs w:val="39"/>
        </w:rPr>
        <w:t>NEWBE</w:t>
      </w:r>
      <w:r w:rsidR="001B71A9">
        <w:rPr>
          <w:b/>
          <w:color w:val="29282B"/>
          <w:sz w:val="39"/>
          <w:szCs w:val="39"/>
        </w:rPr>
        <w:t>RRY COMMUNITY SERVICES DISTRICT</w:t>
      </w:r>
    </w:p>
    <w:p w:rsidR="000A15B0" w:rsidRDefault="000A15B0" w:rsidP="00F85408">
      <w:pPr>
        <w:pStyle w:val="Style"/>
        <w:shd w:val="clear" w:color="auto" w:fill="FFFFFF"/>
        <w:spacing w:after="120"/>
        <w:ind w:left="954"/>
        <w:jc w:val="right"/>
        <w:rPr>
          <w:color w:val="29282B"/>
          <w:sz w:val="22"/>
          <w:szCs w:val="22"/>
        </w:rPr>
      </w:pPr>
      <w:r>
        <w:rPr>
          <w:color w:val="29282B"/>
          <w:sz w:val="22"/>
          <w:szCs w:val="22"/>
        </w:rPr>
        <w:t>Established 1958</w:t>
      </w:r>
    </w:p>
    <w:p w:rsidR="00630A37" w:rsidRPr="00057FFC" w:rsidRDefault="009F725F" w:rsidP="00F85408">
      <w:pPr>
        <w:pStyle w:val="Style"/>
        <w:shd w:val="clear" w:color="auto" w:fill="FFFFFF"/>
        <w:spacing w:after="120"/>
        <w:ind w:left="540"/>
        <w:jc w:val="center"/>
        <w:rPr>
          <w:rFonts w:ascii="Arial" w:hAnsi="Arial" w:cs="Arial"/>
          <w:color w:val="29282B"/>
          <w:szCs w:val="20"/>
        </w:rPr>
      </w:pPr>
      <w:r w:rsidRPr="00057FFC">
        <w:rPr>
          <w:rFonts w:ascii="Arial" w:hAnsi="Arial" w:cs="Arial"/>
          <w:color w:val="29282B"/>
          <w:szCs w:val="20"/>
        </w:rPr>
        <w:t xml:space="preserve">A </w:t>
      </w:r>
      <w:r w:rsidR="00727CCE">
        <w:rPr>
          <w:rFonts w:ascii="Arial" w:hAnsi="Arial" w:cs="Arial"/>
          <w:color w:val="29282B"/>
          <w:szCs w:val="20"/>
        </w:rPr>
        <w:t>REGULAR</w:t>
      </w:r>
      <w:r w:rsidRPr="00057FFC">
        <w:rPr>
          <w:rFonts w:ascii="Arial" w:hAnsi="Arial" w:cs="Arial"/>
          <w:color w:val="29282B"/>
          <w:szCs w:val="20"/>
        </w:rPr>
        <w:t xml:space="preserve"> MEETING OF THE BOARD OF DIRECTORS WILL BE HELD AT THE </w:t>
      </w:r>
    </w:p>
    <w:p w:rsidR="00AB4B13" w:rsidRPr="00057FFC" w:rsidRDefault="009F725F" w:rsidP="00F85408">
      <w:pPr>
        <w:pStyle w:val="Style"/>
        <w:shd w:val="clear" w:color="auto" w:fill="FFFFFF"/>
        <w:spacing w:after="120"/>
        <w:ind w:left="540"/>
        <w:jc w:val="center"/>
        <w:rPr>
          <w:rFonts w:ascii="Arial" w:hAnsi="Arial" w:cs="Arial"/>
          <w:color w:val="29282B"/>
          <w:szCs w:val="20"/>
        </w:rPr>
      </w:pPr>
      <w:r w:rsidRPr="00057FFC">
        <w:rPr>
          <w:rFonts w:ascii="Arial" w:hAnsi="Arial" w:cs="Arial"/>
          <w:color w:val="29282B"/>
          <w:szCs w:val="20"/>
        </w:rPr>
        <w:t>NEWBERRY COMMUNITY CENTER</w:t>
      </w:r>
    </w:p>
    <w:p w:rsidR="000A15B0" w:rsidRPr="00057FFC" w:rsidRDefault="009F725F" w:rsidP="00F85408">
      <w:pPr>
        <w:pStyle w:val="Style"/>
        <w:shd w:val="clear" w:color="auto" w:fill="FFFFFF"/>
        <w:spacing w:after="120"/>
        <w:ind w:left="540"/>
        <w:jc w:val="center"/>
        <w:rPr>
          <w:rFonts w:ascii="Arial" w:hAnsi="Arial" w:cs="Arial"/>
          <w:color w:val="29282B"/>
          <w:szCs w:val="20"/>
        </w:rPr>
      </w:pPr>
      <w:r w:rsidRPr="00057FFC">
        <w:rPr>
          <w:rFonts w:ascii="Arial" w:hAnsi="Arial" w:cs="Arial"/>
          <w:color w:val="29282B"/>
          <w:szCs w:val="20"/>
        </w:rPr>
        <w:t xml:space="preserve">30884 NEWBERRY ROAD, NEWBERRY SPRINGS, CALIFORNIA ON </w:t>
      </w:r>
    </w:p>
    <w:p w:rsidR="00AB4B13" w:rsidRDefault="00CE4EC3" w:rsidP="00F85408">
      <w:pPr>
        <w:pStyle w:val="Style"/>
        <w:shd w:val="clear" w:color="auto" w:fill="FFFFFF"/>
        <w:spacing w:after="120"/>
        <w:ind w:left="4569" w:hanging="4569"/>
        <w:jc w:val="center"/>
        <w:rPr>
          <w:rFonts w:ascii="Arial" w:hAnsi="Arial" w:cs="Arial"/>
          <w:color w:val="29282B"/>
          <w:sz w:val="22"/>
          <w:szCs w:val="22"/>
        </w:rPr>
      </w:pPr>
      <w:proofErr w:type="gramStart"/>
      <w:r>
        <w:rPr>
          <w:rFonts w:ascii="Arial" w:hAnsi="Arial" w:cs="Arial"/>
          <w:color w:val="29282B"/>
          <w:sz w:val="22"/>
          <w:szCs w:val="22"/>
        </w:rPr>
        <w:t>December 19</w:t>
      </w:r>
      <w:r w:rsidR="00ED26C1" w:rsidRPr="00875659">
        <w:rPr>
          <w:rFonts w:ascii="Arial" w:hAnsi="Arial" w:cs="Arial"/>
          <w:color w:val="29282B"/>
          <w:sz w:val="22"/>
          <w:szCs w:val="22"/>
        </w:rPr>
        <w:t xml:space="preserve">, </w:t>
      </w:r>
      <w:r w:rsidR="009F725F" w:rsidRPr="00875659">
        <w:rPr>
          <w:rFonts w:ascii="Arial" w:hAnsi="Arial" w:cs="Arial"/>
          <w:color w:val="29282B"/>
          <w:sz w:val="22"/>
          <w:szCs w:val="22"/>
        </w:rPr>
        <w:t xml:space="preserve">2023, AT </w:t>
      </w:r>
      <w:r w:rsidR="00875659" w:rsidRPr="00875659">
        <w:rPr>
          <w:rFonts w:ascii="Arial" w:hAnsi="Arial" w:cs="Arial"/>
          <w:color w:val="29282B"/>
          <w:sz w:val="22"/>
          <w:szCs w:val="22"/>
        </w:rPr>
        <w:t>6</w:t>
      </w:r>
      <w:r w:rsidR="009F725F" w:rsidRPr="00875659">
        <w:rPr>
          <w:rFonts w:ascii="Arial" w:hAnsi="Arial" w:cs="Arial"/>
          <w:color w:val="29282B"/>
          <w:sz w:val="22"/>
          <w:szCs w:val="22"/>
        </w:rPr>
        <w:t>:00 P.M.</w:t>
      </w:r>
      <w:proofErr w:type="gramEnd"/>
    </w:p>
    <w:p w:rsidR="00AB4B13" w:rsidRDefault="009F725F" w:rsidP="00F85408">
      <w:pPr>
        <w:pStyle w:val="Style"/>
        <w:shd w:val="clear" w:color="auto" w:fill="FFFFFF"/>
        <w:spacing w:after="120"/>
        <w:ind w:left="369"/>
        <w:rPr>
          <w:rFonts w:ascii="Arial" w:hAnsi="Arial" w:cs="Arial"/>
          <w:color w:val="29282B"/>
          <w:sz w:val="22"/>
          <w:szCs w:val="22"/>
        </w:rPr>
      </w:pPr>
      <w:r>
        <w:rPr>
          <w:rFonts w:ascii="Arial" w:hAnsi="Arial" w:cs="Arial"/>
          <w:color w:val="29282B"/>
          <w:sz w:val="22"/>
          <w:szCs w:val="22"/>
        </w:rPr>
        <w:t xml:space="preserve">In compliance with the American with Disabilities Act and Government Code section 54954.2, </w:t>
      </w:r>
      <w:r w:rsidRPr="007D0852">
        <w:rPr>
          <w:rFonts w:ascii="Arial" w:hAnsi="Arial" w:cs="Arial"/>
          <w:color w:val="29282B"/>
          <w:sz w:val="22"/>
          <w:szCs w:val="22"/>
        </w:rPr>
        <w:t>if</w:t>
      </w:r>
      <w:r>
        <w:rPr>
          <w:color w:val="29282B"/>
          <w:w w:val="64"/>
        </w:rPr>
        <w:t xml:space="preserve"> </w:t>
      </w:r>
      <w:r>
        <w:rPr>
          <w:rFonts w:ascii="Arial" w:hAnsi="Arial" w:cs="Arial"/>
          <w:color w:val="29282B"/>
          <w:sz w:val="22"/>
          <w:szCs w:val="22"/>
        </w:rPr>
        <w:t xml:space="preserve">you need special assistance to participate in the District Meeting or other services offered by the District, please contact the District Office at 760- 257-3613. Normal office hours are Wednesday, Thursday and Friday noon until </w:t>
      </w:r>
      <w:r w:rsidRPr="009302E6">
        <w:rPr>
          <w:w w:val="112"/>
        </w:rPr>
        <w:t xml:space="preserve">4 </w:t>
      </w:r>
      <w:r>
        <w:rPr>
          <w:rFonts w:ascii="Arial" w:hAnsi="Arial" w:cs="Arial"/>
          <w:color w:val="29282B"/>
          <w:sz w:val="22"/>
          <w:szCs w:val="22"/>
        </w:rPr>
        <w:t xml:space="preserve">p.m. </w:t>
      </w:r>
    </w:p>
    <w:p w:rsidR="00AB4B13" w:rsidRPr="00500FC9" w:rsidRDefault="00500FC9" w:rsidP="00F85408">
      <w:pPr>
        <w:pStyle w:val="Style"/>
        <w:shd w:val="clear" w:color="auto" w:fill="FFFFFF"/>
        <w:spacing w:after="120"/>
        <w:ind w:left="3874"/>
        <w:rPr>
          <w:rFonts w:ascii="Arial" w:hAnsi="Arial" w:cs="Arial"/>
          <w:color w:val="29282B"/>
          <w:sz w:val="36"/>
          <w:szCs w:val="22"/>
        </w:rPr>
      </w:pPr>
      <w:r>
        <w:rPr>
          <w:rFonts w:ascii="Arial" w:hAnsi="Arial" w:cs="Arial"/>
          <w:color w:val="29282B"/>
          <w:sz w:val="36"/>
          <w:szCs w:val="22"/>
        </w:rPr>
        <w:t>AGENDA</w:t>
      </w:r>
    </w:p>
    <w:p w:rsidR="00AB4B13" w:rsidRDefault="009F725F" w:rsidP="00F85408">
      <w:pPr>
        <w:pStyle w:val="Style"/>
        <w:shd w:val="clear" w:color="auto" w:fill="FFFFFF"/>
        <w:spacing w:after="120"/>
        <w:ind w:left="383"/>
        <w:rPr>
          <w:rFonts w:ascii="Arial" w:hAnsi="Arial" w:cs="Arial"/>
          <w:color w:val="29282B"/>
          <w:w w:val="106"/>
          <w:sz w:val="23"/>
          <w:szCs w:val="23"/>
        </w:rPr>
      </w:pPr>
      <w:r>
        <w:rPr>
          <w:rFonts w:ascii="Arial" w:hAnsi="Arial" w:cs="Arial"/>
          <w:color w:val="29282B"/>
          <w:w w:val="106"/>
          <w:sz w:val="23"/>
          <w:szCs w:val="23"/>
        </w:rPr>
        <w:t xml:space="preserve">Call the meeting to order- </w:t>
      </w:r>
      <w:r w:rsidR="00057FFC">
        <w:rPr>
          <w:rFonts w:ascii="Arial" w:hAnsi="Arial" w:cs="Arial"/>
          <w:color w:val="29282B"/>
          <w:w w:val="106"/>
          <w:sz w:val="23"/>
          <w:szCs w:val="23"/>
        </w:rPr>
        <w:t xml:space="preserve">- </w:t>
      </w:r>
      <w:r w:rsidR="00D11929">
        <w:rPr>
          <w:rFonts w:ascii="Arial" w:hAnsi="Arial" w:cs="Arial"/>
          <w:color w:val="29282B"/>
          <w:w w:val="106"/>
          <w:sz w:val="23"/>
          <w:szCs w:val="23"/>
        </w:rPr>
        <w:t>Pledge of Allegiance</w:t>
      </w:r>
    </w:p>
    <w:p w:rsidR="00AB4B13" w:rsidRDefault="009F725F" w:rsidP="00F85408">
      <w:pPr>
        <w:pStyle w:val="Style"/>
        <w:shd w:val="clear" w:color="auto" w:fill="FFFFFF"/>
        <w:spacing w:after="120"/>
        <w:ind w:left="1814" w:hanging="1440"/>
        <w:rPr>
          <w:rFonts w:ascii="Arial" w:hAnsi="Arial" w:cs="Arial"/>
          <w:color w:val="030306"/>
          <w:w w:val="106"/>
          <w:sz w:val="23"/>
          <w:szCs w:val="23"/>
        </w:rPr>
      </w:pPr>
      <w:r>
        <w:rPr>
          <w:rFonts w:ascii="Arial" w:hAnsi="Arial" w:cs="Arial"/>
          <w:color w:val="29282B"/>
          <w:w w:val="106"/>
          <w:sz w:val="23"/>
          <w:szCs w:val="23"/>
        </w:rPr>
        <w:t>Roll Call</w:t>
      </w:r>
      <w:r w:rsidR="00D70FD6">
        <w:rPr>
          <w:rFonts w:ascii="Arial" w:hAnsi="Arial" w:cs="Arial"/>
          <w:color w:val="29282B"/>
          <w:w w:val="106"/>
          <w:sz w:val="23"/>
          <w:szCs w:val="23"/>
        </w:rPr>
        <w:t>:</w:t>
      </w:r>
      <w:r w:rsidR="0029588D">
        <w:rPr>
          <w:rFonts w:ascii="Arial" w:hAnsi="Arial" w:cs="Arial"/>
          <w:color w:val="29282B"/>
          <w:w w:val="106"/>
          <w:sz w:val="23"/>
          <w:szCs w:val="23"/>
        </w:rPr>
        <w:tab/>
      </w:r>
      <w:r w:rsidR="000A15B0">
        <w:rPr>
          <w:rFonts w:ascii="Arial" w:hAnsi="Arial" w:cs="Arial"/>
          <w:color w:val="030306"/>
          <w:w w:val="106"/>
          <w:sz w:val="23"/>
          <w:szCs w:val="23"/>
        </w:rPr>
        <w:t>Director Deel, Director Matson, Director Roberts, Director Springer, Director Unger</w:t>
      </w:r>
    </w:p>
    <w:p w:rsidR="0065512E" w:rsidRDefault="0065512E" w:rsidP="00F85408">
      <w:pPr>
        <w:pStyle w:val="Style"/>
        <w:shd w:val="clear" w:color="auto" w:fill="FFFFFF"/>
        <w:spacing w:after="120"/>
        <w:ind w:left="1814" w:hanging="1440"/>
        <w:rPr>
          <w:rFonts w:ascii="Arial" w:hAnsi="Arial" w:cs="Arial"/>
          <w:color w:val="030306"/>
          <w:w w:val="106"/>
          <w:sz w:val="23"/>
          <w:szCs w:val="23"/>
        </w:rPr>
      </w:pPr>
      <w:r>
        <w:rPr>
          <w:rFonts w:ascii="Arial" w:hAnsi="Arial" w:cs="Arial"/>
          <w:color w:val="030306"/>
          <w:w w:val="106"/>
          <w:sz w:val="23"/>
          <w:szCs w:val="23"/>
        </w:rPr>
        <w:t>Also Present:</w:t>
      </w:r>
      <w:r>
        <w:rPr>
          <w:rFonts w:ascii="Arial" w:hAnsi="Arial" w:cs="Arial"/>
          <w:color w:val="030306"/>
          <w:w w:val="106"/>
          <w:sz w:val="23"/>
          <w:szCs w:val="23"/>
        </w:rPr>
        <w:tab/>
        <w:t xml:space="preserve">General Manager Vanek; Fire Chief Lanier; Assistant Fire Chief Rogers </w:t>
      </w:r>
      <w:r w:rsidR="00851C19">
        <w:rPr>
          <w:rFonts w:ascii="Arial" w:hAnsi="Arial" w:cs="Arial"/>
          <w:color w:val="030306"/>
          <w:w w:val="106"/>
          <w:sz w:val="23"/>
          <w:szCs w:val="23"/>
        </w:rPr>
        <w:t xml:space="preserve">Captain Markegard, </w:t>
      </w:r>
      <w:r>
        <w:rPr>
          <w:rFonts w:ascii="Arial" w:hAnsi="Arial" w:cs="Arial"/>
          <w:color w:val="030306"/>
          <w:w w:val="106"/>
          <w:sz w:val="23"/>
          <w:szCs w:val="23"/>
        </w:rPr>
        <w:t>and members of the Public.</w:t>
      </w:r>
    </w:p>
    <w:p w:rsidR="00AB4B13" w:rsidRPr="000428F3" w:rsidRDefault="000A15B0" w:rsidP="00F85408">
      <w:pPr>
        <w:pStyle w:val="Style"/>
        <w:numPr>
          <w:ilvl w:val="0"/>
          <w:numId w:val="7"/>
        </w:numPr>
        <w:shd w:val="clear" w:color="auto" w:fill="FFFFFF"/>
        <w:spacing w:after="120"/>
        <w:rPr>
          <w:rFonts w:ascii="Arial" w:hAnsi="Arial" w:cs="Arial"/>
          <w:b/>
          <w:color w:val="29282B"/>
          <w:w w:val="106"/>
          <w:sz w:val="23"/>
          <w:szCs w:val="23"/>
        </w:rPr>
      </w:pPr>
      <w:r w:rsidRPr="000428F3">
        <w:rPr>
          <w:rFonts w:ascii="Arial" w:hAnsi="Arial" w:cs="Arial"/>
          <w:b/>
          <w:color w:val="29282B"/>
          <w:w w:val="106"/>
          <w:sz w:val="23"/>
          <w:szCs w:val="23"/>
        </w:rPr>
        <w:t>Approval of Agenda</w:t>
      </w:r>
    </w:p>
    <w:p w:rsidR="00AB4B13" w:rsidRPr="000428F3" w:rsidRDefault="000A15B0" w:rsidP="00F85408">
      <w:pPr>
        <w:pStyle w:val="Style"/>
        <w:numPr>
          <w:ilvl w:val="0"/>
          <w:numId w:val="7"/>
        </w:numPr>
        <w:shd w:val="clear" w:color="auto" w:fill="FFFFFF"/>
        <w:spacing w:after="120"/>
        <w:rPr>
          <w:rFonts w:ascii="Arial" w:hAnsi="Arial" w:cs="Arial"/>
          <w:b/>
          <w:color w:val="29282B"/>
          <w:w w:val="106"/>
          <w:sz w:val="23"/>
          <w:szCs w:val="23"/>
        </w:rPr>
      </w:pPr>
      <w:r w:rsidRPr="000428F3">
        <w:rPr>
          <w:rFonts w:ascii="Arial" w:hAnsi="Arial" w:cs="Arial"/>
          <w:b/>
          <w:color w:val="29282B"/>
          <w:w w:val="106"/>
          <w:sz w:val="23"/>
          <w:szCs w:val="23"/>
        </w:rPr>
        <w:t>Approval of Minutes</w:t>
      </w:r>
    </w:p>
    <w:p w:rsidR="00AB74B2" w:rsidRDefault="00AB74B2" w:rsidP="00F85408">
      <w:pPr>
        <w:pStyle w:val="Style"/>
        <w:numPr>
          <w:ilvl w:val="1"/>
          <w:numId w:val="8"/>
        </w:numPr>
        <w:shd w:val="clear" w:color="auto" w:fill="FFFFFF"/>
        <w:spacing w:after="120"/>
        <w:rPr>
          <w:rFonts w:ascii="Arial" w:hAnsi="Arial" w:cs="Arial"/>
          <w:color w:val="29282B"/>
          <w:w w:val="106"/>
          <w:sz w:val="23"/>
          <w:szCs w:val="23"/>
        </w:rPr>
      </w:pPr>
      <w:r>
        <w:rPr>
          <w:rFonts w:ascii="Arial" w:hAnsi="Arial" w:cs="Arial"/>
          <w:color w:val="29282B"/>
          <w:w w:val="106"/>
          <w:sz w:val="23"/>
          <w:szCs w:val="23"/>
        </w:rPr>
        <w:t xml:space="preserve">Regular Board Meeting Draft Minutes </w:t>
      </w:r>
      <w:r w:rsidR="00576E8A">
        <w:rPr>
          <w:rFonts w:ascii="Arial" w:hAnsi="Arial" w:cs="Arial"/>
          <w:color w:val="29282B"/>
          <w:w w:val="106"/>
          <w:sz w:val="23"/>
          <w:szCs w:val="23"/>
        </w:rPr>
        <w:t>9</w:t>
      </w:r>
      <w:r w:rsidR="00103039">
        <w:rPr>
          <w:rFonts w:ascii="Arial" w:hAnsi="Arial" w:cs="Arial"/>
          <w:color w:val="29282B"/>
          <w:w w:val="106"/>
          <w:sz w:val="23"/>
          <w:szCs w:val="23"/>
        </w:rPr>
        <w:t>/2</w:t>
      </w:r>
      <w:r w:rsidR="00576E8A">
        <w:rPr>
          <w:rFonts w:ascii="Arial" w:hAnsi="Arial" w:cs="Arial"/>
          <w:color w:val="29282B"/>
          <w:w w:val="106"/>
          <w:sz w:val="23"/>
          <w:szCs w:val="23"/>
        </w:rPr>
        <w:t>6</w:t>
      </w:r>
      <w:r>
        <w:rPr>
          <w:rFonts w:ascii="Arial" w:hAnsi="Arial" w:cs="Arial"/>
          <w:color w:val="29282B"/>
          <w:w w:val="106"/>
          <w:sz w:val="23"/>
          <w:szCs w:val="23"/>
        </w:rPr>
        <w:t>/2023</w:t>
      </w:r>
      <w:r w:rsidR="00A27E4E">
        <w:rPr>
          <w:rFonts w:ascii="Arial" w:hAnsi="Arial" w:cs="Arial"/>
          <w:color w:val="29282B"/>
          <w:w w:val="106"/>
          <w:sz w:val="23"/>
          <w:szCs w:val="23"/>
        </w:rPr>
        <w:t xml:space="preserve"> &amp; 1</w:t>
      </w:r>
      <w:r w:rsidR="00CE4EC3">
        <w:rPr>
          <w:rFonts w:ascii="Arial" w:hAnsi="Arial" w:cs="Arial"/>
          <w:color w:val="29282B"/>
          <w:w w:val="106"/>
          <w:sz w:val="23"/>
          <w:szCs w:val="23"/>
        </w:rPr>
        <w:t>1/28/</w:t>
      </w:r>
      <w:r w:rsidR="00A27E4E">
        <w:rPr>
          <w:rFonts w:ascii="Arial" w:hAnsi="Arial" w:cs="Arial"/>
          <w:color w:val="29282B"/>
          <w:w w:val="106"/>
          <w:sz w:val="23"/>
          <w:szCs w:val="23"/>
        </w:rPr>
        <w:t>2023</w:t>
      </w:r>
    </w:p>
    <w:p w:rsidR="0065512E" w:rsidRPr="0065512E" w:rsidRDefault="0065512E" w:rsidP="0065512E">
      <w:pPr>
        <w:pStyle w:val="Style"/>
        <w:numPr>
          <w:ilvl w:val="0"/>
          <w:numId w:val="7"/>
        </w:numPr>
        <w:shd w:val="clear" w:color="auto" w:fill="FFFFFF"/>
        <w:spacing w:after="120"/>
        <w:rPr>
          <w:rFonts w:ascii="Arial" w:hAnsi="Arial" w:cs="Arial"/>
          <w:b/>
          <w:color w:val="29282B"/>
          <w:w w:val="106"/>
          <w:sz w:val="23"/>
          <w:szCs w:val="23"/>
        </w:rPr>
      </w:pPr>
      <w:r w:rsidRPr="0065512E">
        <w:rPr>
          <w:rFonts w:ascii="Arial" w:hAnsi="Arial" w:cs="Arial"/>
          <w:b/>
          <w:color w:val="29282B"/>
          <w:w w:val="106"/>
          <w:sz w:val="23"/>
          <w:szCs w:val="23"/>
        </w:rPr>
        <w:t>Swearing in of District Secretary</w:t>
      </w:r>
    </w:p>
    <w:p w:rsidR="00AB4B13" w:rsidRDefault="000428F3" w:rsidP="00F85408">
      <w:pPr>
        <w:pStyle w:val="Style"/>
        <w:numPr>
          <w:ilvl w:val="0"/>
          <w:numId w:val="7"/>
        </w:numPr>
        <w:shd w:val="clear" w:color="auto" w:fill="FFFFFF"/>
        <w:spacing w:after="120"/>
        <w:rPr>
          <w:rFonts w:ascii="Arial" w:hAnsi="Arial" w:cs="Arial"/>
          <w:i/>
          <w:iCs/>
          <w:color w:val="29282B"/>
          <w:sz w:val="19"/>
          <w:szCs w:val="19"/>
        </w:rPr>
      </w:pPr>
      <w:r w:rsidRPr="000428F3">
        <w:rPr>
          <w:rFonts w:ascii="Arial" w:hAnsi="Arial" w:cs="Arial"/>
          <w:b/>
          <w:color w:val="29282B"/>
          <w:w w:val="106"/>
          <w:sz w:val="23"/>
          <w:szCs w:val="23"/>
        </w:rPr>
        <w:t>Public Comments:</w:t>
      </w:r>
      <w:r>
        <w:rPr>
          <w:rFonts w:ascii="Arial" w:hAnsi="Arial" w:cs="Arial"/>
          <w:color w:val="29282B"/>
          <w:w w:val="106"/>
          <w:sz w:val="23"/>
          <w:szCs w:val="23"/>
        </w:rPr>
        <w:t xml:space="preserve"> </w:t>
      </w:r>
      <w:r>
        <w:rPr>
          <w:rFonts w:ascii="Arial" w:hAnsi="Arial" w:cs="Arial"/>
          <w:i/>
          <w:iCs/>
          <w:color w:val="29282B"/>
          <w:sz w:val="19"/>
          <w:szCs w:val="19"/>
        </w:rPr>
        <w:t xml:space="preserve">Anyone wishing to address any matter pertaining to District business listed on the agenda or not, may do </w:t>
      </w:r>
      <w:r>
        <w:rPr>
          <w:rFonts w:ascii="Arial" w:hAnsi="Arial" w:cs="Arial"/>
          <w:color w:val="29282B"/>
          <w:w w:val="107"/>
          <w:sz w:val="19"/>
          <w:szCs w:val="19"/>
        </w:rPr>
        <w:t xml:space="preserve">so </w:t>
      </w:r>
      <w:r>
        <w:rPr>
          <w:rFonts w:ascii="Arial" w:hAnsi="Arial" w:cs="Arial"/>
          <w:i/>
          <w:iCs/>
          <w:color w:val="29282B"/>
          <w:sz w:val="19"/>
          <w:szCs w:val="19"/>
        </w:rPr>
        <w:t xml:space="preserve">at this time. However, the Board </w:t>
      </w:r>
      <w:r>
        <w:rPr>
          <w:rFonts w:ascii="Arial" w:hAnsi="Arial" w:cs="Arial"/>
          <w:color w:val="29282B"/>
          <w:w w:val="107"/>
          <w:sz w:val="19"/>
          <w:szCs w:val="19"/>
        </w:rPr>
        <w:t xml:space="preserve">of </w:t>
      </w:r>
      <w:r>
        <w:rPr>
          <w:rFonts w:ascii="Arial" w:hAnsi="Arial" w:cs="Arial"/>
          <w:i/>
          <w:iCs/>
          <w:color w:val="29282B"/>
          <w:sz w:val="19"/>
          <w:szCs w:val="19"/>
        </w:rPr>
        <w:t xml:space="preserve">Directors may not take action on items that are not on the agenda. The public comment period may be limited to three </w:t>
      </w:r>
      <w:r>
        <w:rPr>
          <w:color w:val="29282B"/>
          <w:sz w:val="18"/>
          <w:szCs w:val="18"/>
        </w:rPr>
        <w:t xml:space="preserve">(3) </w:t>
      </w:r>
      <w:r>
        <w:rPr>
          <w:rFonts w:ascii="Arial" w:hAnsi="Arial" w:cs="Arial"/>
          <w:i/>
          <w:iCs/>
          <w:color w:val="29282B"/>
          <w:sz w:val="19"/>
          <w:szCs w:val="19"/>
        </w:rPr>
        <w:t xml:space="preserve">minutes per person. Any member may speak on any agenda item at the time the agenda item </w:t>
      </w:r>
      <w:r>
        <w:rPr>
          <w:rFonts w:ascii="Arial" w:hAnsi="Arial" w:cs="Arial"/>
          <w:color w:val="29282B"/>
          <w:w w:val="107"/>
          <w:sz w:val="19"/>
          <w:szCs w:val="19"/>
        </w:rPr>
        <w:t xml:space="preserve">is </w:t>
      </w:r>
      <w:r>
        <w:rPr>
          <w:rFonts w:ascii="Arial" w:hAnsi="Arial" w:cs="Arial"/>
          <w:i/>
          <w:iCs/>
          <w:color w:val="29282B"/>
          <w:sz w:val="19"/>
          <w:szCs w:val="19"/>
        </w:rPr>
        <w:t xml:space="preserve">discussed by the Board </w:t>
      </w:r>
      <w:r>
        <w:rPr>
          <w:rFonts w:ascii="Arial" w:hAnsi="Arial" w:cs="Arial"/>
          <w:color w:val="29282B"/>
          <w:w w:val="107"/>
          <w:sz w:val="19"/>
          <w:szCs w:val="19"/>
        </w:rPr>
        <w:t xml:space="preserve">of </w:t>
      </w:r>
      <w:r>
        <w:rPr>
          <w:rFonts w:ascii="Arial" w:hAnsi="Arial" w:cs="Arial"/>
          <w:i/>
          <w:iCs/>
          <w:color w:val="29282B"/>
          <w:sz w:val="19"/>
          <w:szCs w:val="19"/>
        </w:rPr>
        <w:t xml:space="preserve">Directors.  </w:t>
      </w:r>
      <w:r w:rsidRPr="000428F3">
        <w:rPr>
          <w:rFonts w:ascii="Arial" w:hAnsi="Arial" w:cs="Arial"/>
          <w:i/>
          <w:iCs/>
          <w:color w:val="29282B"/>
          <w:sz w:val="19"/>
          <w:szCs w:val="19"/>
        </w:rPr>
        <w:t>(</w:t>
      </w:r>
      <w:r w:rsidR="00CE4EC3">
        <w:rPr>
          <w:rFonts w:ascii="Arial" w:hAnsi="Arial" w:cs="Arial"/>
          <w:i/>
          <w:iCs/>
          <w:color w:val="29282B"/>
          <w:sz w:val="19"/>
          <w:szCs w:val="19"/>
        </w:rPr>
        <w:t>Comments will</w:t>
      </w:r>
      <w:r w:rsidRPr="000428F3">
        <w:rPr>
          <w:rFonts w:ascii="Arial" w:hAnsi="Arial" w:cs="Arial"/>
          <w:i/>
          <w:iCs/>
          <w:color w:val="29282B"/>
          <w:sz w:val="19"/>
          <w:szCs w:val="19"/>
        </w:rPr>
        <w:t xml:space="preserve"> be included in the Supporting Documents if written Reports are submitted to the GM or Acting Secretary</w:t>
      </w:r>
      <w:r w:rsidR="00CE4EC3">
        <w:rPr>
          <w:rFonts w:ascii="Arial" w:hAnsi="Arial" w:cs="Arial"/>
          <w:i/>
          <w:iCs/>
          <w:color w:val="29282B"/>
          <w:sz w:val="19"/>
          <w:szCs w:val="19"/>
        </w:rPr>
        <w:t xml:space="preserve"> by meeting time</w:t>
      </w:r>
      <w:r>
        <w:rPr>
          <w:rFonts w:ascii="Arial" w:hAnsi="Arial" w:cs="Arial"/>
          <w:i/>
          <w:iCs/>
          <w:color w:val="29282B"/>
          <w:sz w:val="19"/>
          <w:szCs w:val="19"/>
        </w:rPr>
        <w:t>)</w:t>
      </w:r>
      <w:r w:rsidR="00CE4EC3">
        <w:rPr>
          <w:rFonts w:ascii="Arial" w:hAnsi="Arial" w:cs="Arial"/>
          <w:i/>
          <w:iCs/>
          <w:color w:val="29282B"/>
          <w:sz w:val="19"/>
          <w:szCs w:val="19"/>
        </w:rPr>
        <w:t>.</w:t>
      </w:r>
    </w:p>
    <w:p w:rsidR="00AB4B13" w:rsidRPr="002917FA" w:rsidRDefault="009F725F" w:rsidP="00F85408">
      <w:pPr>
        <w:pStyle w:val="Style"/>
        <w:numPr>
          <w:ilvl w:val="0"/>
          <w:numId w:val="16"/>
        </w:numPr>
        <w:shd w:val="clear" w:color="auto" w:fill="FFFFFF"/>
        <w:spacing w:after="120"/>
        <w:rPr>
          <w:rFonts w:ascii="Arial" w:hAnsi="Arial" w:cs="Arial"/>
          <w:color w:val="29282B"/>
          <w:w w:val="106"/>
          <w:sz w:val="23"/>
          <w:szCs w:val="23"/>
        </w:rPr>
      </w:pPr>
      <w:r w:rsidRPr="002917FA">
        <w:rPr>
          <w:rFonts w:ascii="Arial" w:hAnsi="Arial" w:cs="Arial"/>
          <w:color w:val="29282B"/>
          <w:w w:val="106"/>
          <w:sz w:val="23"/>
          <w:szCs w:val="23"/>
        </w:rPr>
        <w:t xml:space="preserve">General Public </w:t>
      </w:r>
    </w:p>
    <w:p w:rsidR="00057FFC" w:rsidRPr="000428F3" w:rsidRDefault="009F725F" w:rsidP="00F85408">
      <w:pPr>
        <w:pStyle w:val="Style"/>
        <w:numPr>
          <w:ilvl w:val="0"/>
          <w:numId w:val="16"/>
        </w:numPr>
        <w:shd w:val="clear" w:color="auto" w:fill="FFFFFF"/>
        <w:spacing w:after="120"/>
        <w:rPr>
          <w:rFonts w:ascii="Arial" w:hAnsi="Arial" w:cs="Arial"/>
          <w:color w:val="29282B"/>
          <w:w w:val="106"/>
          <w:sz w:val="23"/>
          <w:szCs w:val="23"/>
        </w:rPr>
      </w:pPr>
      <w:r w:rsidRPr="000428F3">
        <w:rPr>
          <w:rFonts w:ascii="Arial" w:hAnsi="Arial" w:cs="Arial"/>
          <w:color w:val="29282B"/>
          <w:w w:val="106"/>
          <w:sz w:val="23"/>
          <w:szCs w:val="23"/>
        </w:rPr>
        <w:t>Community Reports- County Supervisor</w:t>
      </w:r>
      <w:r w:rsidR="00A27E4E" w:rsidRPr="000428F3">
        <w:rPr>
          <w:rFonts w:ascii="Arial" w:hAnsi="Arial" w:cs="Arial"/>
          <w:color w:val="29282B"/>
          <w:w w:val="106"/>
          <w:sz w:val="23"/>
          <w:szCs w:val="23"/>
        </w:rPr>
        <w:t xml:space="preserve"> Rowe</w:t>
      </w:r>
      <w:r w:rsidRPr="000428F3">
        <w:rPr>
          <w:rFonts w:ascii="Arial" w:hAnsi="Arial" w:cs="Arial"/>
          <w:color w:val="29282B"/>
          <w:w w:val="106"/>
          <w:sz w:val="23"/>
          <w:szCs w:val="23"/>
        </w:rPr>
        <w:t>-</w:t>
      </w:r>
      <w:r w:rsidR="00057FFC" w:rsidRPr="000428F3">
        <w:rPr>
          <w:rFonts w:ascii="Arial" w:hAnsi="Arial" w:cs="Arial"/>
          <w:color w:val="29282B"/>
          <w:w w:val="106"/>
          <w:sz w:val="23"/>
          <w:szCs w:val="23"/>
        </w:rPr>
        <w:t>Elaine Villareal</w:t>
      </w:r>
      <w:r w:rsidR="00223D62" w:rsidRPr="000428F3">
        <w:rPr>
          <w:rFonts w:ascii="Arial" w:hAnsi="Arial" w:cs="Arial"/>
          <w:color w:val="29282B"/>
          <w:w w:val="106"/>
          <w:sz w:val="23"/>
          <w:szCs w:val="23"/>
        </w:rPr>
        <w:t>, Representative</w:t>
      </w:r>
      <w:r w:rsidR="00A27E4E" w:rsidRPr="000428F3">
        <w:rPr>
          <w:rFonts w:ascii="Arial" w:hAnsi="Arial" w:cs="Arial"/>
          <w:i/>
          <w:color w:val="29282B"/>
          <w:w w:val="106"/>
          <w:sz w:val="20"/>
          <w:szCs w:val="20"/>
        </w:rPr>
        <w:t>-(</w:t>
      </w:r>
      <w:r w:rsidR="00F935DC">
        <w:rPr>
          <w:rFonts w:ascii="Arial" w:hAnsi="Arial" w:cs="Arial"/>
          <w:i/>
          <w:color w:val="29282B"/>
          <w:w w:val="106"/>
          <w:sz w:val="20"/>
          <w:szCs w:val="20"/>
        </w:rPr>
        <w:t xml:space="preserve">Report is </w:t>
      </w:r>
      <w:r w:rsidR="00A27E4E" w:rsidRPr="000428F3">
        <w:rPr>
          <w:rFonts w:ascii="Arial" w:hAnsi="Arial" w:cs="Arial"/>
          <w:i/>
          <w:color w:val="29282B"/>
          <w:w w:val="106"/>
          <w:sz w:val="20"/>
          <w:szCs w:val="20"/>
        </w:rPr>
        <w:t>In Supporting Documents)</w:t>
      </w:r>
    </w:p>
    <w:p w:rsidR="00AB4B13" w:rsidRPr="000428F3" w:rsidRDefault="009F725F" w:rsidP="00F85408">
      <w:pPr>
        <w:pStyle w:val="Style"/>
        <w:numPr>
          <w:ilvl w:val="0"/>
          <w:numId w:val="16"/>
        </w:numPr>
        <w:shd w:val="clear" w:color="auto" w:fill="FFFFFF"/>
        <w:spacing w:after="120"/>
        <w:rPr>
          <w:rFonts w:ascii="Arial" w:hAnsi="Arial" w:cs="Arial"/>
          <w:color w:val="29282B"/>
          <w:w w:val="106"/>
          <w:sz w:val="23"/>
          <w:szCs w:val="23"/>
        </w:rPr>
      </w:pPr>
      <w:r w:rsidRPr="000428F3">
        <w:rPr>
          <w:rFonts w:ascii="Arial" w:hAnsi="Arial" w:cs="Arial"/>
          <w:color w:val="29282B"/>
          <w:w w:val="106"/>
          <w:sz w:val="23"/>
          <w:szCs w:val="23"/>
        </w:rPr>
        <w:t xml:space="preserve">Sheriff </w:t>
      </w:r>
      <w:r w:rsidR="008C3D2D" w:rsidRPr="000428F3">
        <w:rPr>
          <w:rFonts w:ascii="Arial" w:hAnsi="Arial" w:cs="Arial"/>
          <w:color w:val="29282B"/>
          <w:w w:val="106"/>
          <w:sz w:val="23"/>
          <w:szCs w:val="23"/>
        </w:rPr>
        <w:t>Captain Ron Markegard</w:t>
      </w:r>
      <w:r w:rsidR="00223D62" w:rsidRPr="000428F3">
        <w:rPr>
          <w:rFonts w:ascii="Arial" w:hAnsi="Arial" w:cs="Arial"/>
          <w:color w:val="29282B"/>
          <w:w w:val="106"/>
          <w:sz w:val="23"/>
          <w:szCs w:val="23"/>
        </w:rPr>
        <w:t>-</w:t>
      </w:r>
    </w:p>
    <w:p w:rsidR="00002D64" w:rsidRPr="000428F3" w:rsidRDefault="00223D62" w:rsidP="00F85408">
      <w:pPr>
        <w:pStyle w:val="Style"/>
        <w:numPr>
          <w:ilvl w:val="0"/>
          <w:numId w:val="16"/>
        </w:numPr>
        <w:shd w:val="clear" w:color="auto" w:fill="FFFFFF"/>
        <w:spacing w:after="120"/>
        <w:rPr>
          <w:rFonts w:ascii="Arial" w:hAnsi="Arial" w:cs="Arial"/>
          <w:color w:val="29282B"/>
          <w:w w:val="106"/>
          <w:sz w:val="23"/>
          <w:szCs w:val="23"/>
        </w:rPr>
      </w:pPr>
      <w:r w:rsidRPr="000428F3">
        <w:rPr>
          <w:rFonts w:ascii="Arial" w:hAnsi="Arial" w:cs="Arial"/>
          <w:color w:val="29282B"/>
          <w:w w:val="106"/>
          <w:sz w:val="23"/>
          <w:szCs w:val="23"/>
        </w:rPr>
        <w:t>CHP Sargent Carmichael-</w:t>
      </w:r>
    </w:p>
    <w:p w:rsidR="00AB4B13" w:rsidRPr="00002D64" w:rsidRDefault="009F725F" w:rsidP="004B606C">
      <w:pPr>
        <w:pStyle w:val="Style"/>
        <w:numPr>
          <w:ilvl w:val="0"/>
          <w:numId w:val="7"/>
        </w:numPr>
        <w:shd w:val="clear" w:color="auto" w:fill="FFFFFF"/>
        <w:spacing w:after="120"/>
        <w:rPr>
          <w:rFonts w:ascii="AR ESSENCE" w:hAnsi="AR ESSENCE" w:cs="Arial"/>
          <w:bCs/>
          <w:i/>
          <w:color w:val="323235"/>
          <w:sz w:val="22"/>
          <w:szCs w:val="22"/>
        </w:rPr>
      </w:pPr>
      <w:bookmarkStart w:id="0" w:name="_GoBack"/>
      <w:bookmarkEnd w:id="0"/>
      <w:r w:rsidRPr="00E27CE0">
        <w:rPr>
          <w:rFonts w:ascii="Arial" w:hAnsi="Arial" w:cs="Arial"/>
          <w:b/>
          <w:color w:val="29282B"/>
          <w:w w:val="106"/>
          <w:szCs w:val="23"/>
        </w:rPr>
        <w:t>Reports</w:t>
      </w:r>
      <w:r w:rsidR="00500FC9" w:rsidRPr="00002D64">
        <w:rPr>
          <w:rFonts w:ascii="AR ESSENCE" w:hAnsi="AR ESSENCE" w:cs="Arial"/>
          <w:bCs/>
          <w:i/>
          <w:color w:val="323235"/>
          <w:sz w:val="22"/>
          <w:szCs w:val="22"/>
        </w:rPr>
        <w:t>(to be included in the Minutes written Reports must be submitted to GM or Secretary)</w:t>
      </w:r>
    </w:p>
    <w:p w:rsidR="00890CBA" w:rsidRDefault="00890CBA" w:rsidP="00F85408">
      <w:pPr>
        <w:pStyle w:val="Style"/>
        <w:numPr>
          <w:ilvl w:val="0"/>
          <w:numId w:val="17"/>
        </w:numPr>
        <w:shd w:val="clear" w:color="auto" w:fill="FFFFFF"/>
        <w:spacing w:after="120"/>
        <w:rPr>
          <w:rFonts w:ascii="Arial" w:hAnsi="Arial" w:cs="Arial"/>
          <w:color w:val="29282B"/>
          <w:w w:val="106"/>
          <w:sz w:val="23"/>
          <w:szCs w:val="23"/>
        </w:rPr>
      </w:pPr>
      <w:r w:rsidRPr="00E27CE0">
        <w:rPr>
          <w:rFonts w:ascii="Arial" w:hAnsi="Arial" w:cs="Arial"/>
          <w:color w:val="29282B"/>
          <w:w w:val="106"/>
          <w:sz w:val="23"/>
          <w:szCs w:val="23"/>
        </w:rPr>
        <w:t>General Manager –</w:t>
      </w:r>
      <w:r w:rsidR="00B25793" w:rsidRPr="00E27CE0">
        <w:rPr>
          <w:rFonts w:ascii="Arial" w:hAnsi="Arial" w:cs="Arial"/>
          <w:color w:val="29282B"/>
          <w:w w:val="106"/>
          <w:sz w:val="23"/>
          <w:szCs w:val="23"/>
        </w:rPr>
        <w:t xml:space="preserve"> GM V</w:t>
      </w:r>
      <w:r w:rsidR="00BA0336" w:rsidRPr="00E27CE0">
        <w:rPr>
          <w:rFonts w:ascii="Arial" w:hAnsi="Arial" w:cs="Arial"/>
          <w:color w:val="29282B"/>
          <w:w w:val="106"/>
          <w:sz w:val="23"/>
          <w:szCs w:val="23"/>
        </w:rPr>
        <w:t>a</w:t>
      </w:r>
      <w:r w:rsidR="00B25793" w:rsidRPr="00E27CE0">
        <w:rPr>
          <w:rFonts w:ascii="Arial" w:hAnsi="Arial" w:cs="Arial"/>
          <w:color w:val="29282B"/>
          <w:w w:val="106"/>
          <w:sz w:val="23"/>
          <w:szCs w:val="23"/>
        </w:rPr>
        <w:t>n</w:t>
      </w:r>
      <w:r w:rsidR="00BA0336" w:rsidRPr="00E27CE0">
        <w:rPr>
          <w:rFonts w:ascii="Arial" w:hAnsi="Arial" w:cs="Arial"/>
          <w:color w:val="29282B"/>
          <w:w w:val="106"/>
          <w:sz w:val="23"/>
          <w:szCs w:val="23"/>
        </w:rPr>
        <w:t>ek</w:t>
      </w:r>
    </w:p>
    <w:p w:rsidR="00AB4B13" w:rsidRPr="00E27CE0" w:rsidRDefault="000A15B0" w:rsidP="00F85408">
      <w:pPr>
        <w:pStyle w:val="Style"/>
        <w:numPr>
          <w:ilvl w:val="0"/>
          <w:numId w:val="17"/>
        </w:numPr>
        <w:shd w:val="clear" w:color="auto" w:fill="FFFFFF"/>
        <w:spacing w:after="120"/>
        <w:rPr>
          <w:rFonts w:ascii="Arial" w:hAnsi="Arial" w:cs="Arial"/>
          <w:color w:val="29282B"/>
          <w:w w:val="106"/>
          <w:sz w:val="23"/>
          <w:szCs w:val="23"/>
        </w:rPr>
      </w:pPr>
      <w:r w:rsidRPr="00E27CE0">
        <w:rPr>
          <w:rFonts w:ascii="Arial" w:hAnsi="Arial" w:cs="Arial"/>
          <w:color w:val="29282B"/>
          <w:w w:val="106"/>
          <w:sz w:val="23"/>
          <w:szCs w:val="23"/>
        </w:rPr>
        <w:t>Fire Department</w:t>
      </w:r>
      <w:r w:rsidR="008C3D2D" w:rsidRPr="00E27CE0">
        <w:rPr>
          <w:rFonts w:ascii="Arial" w:hAnsi="Arial" w:cs="Arial"/>
          <w:color w:val="29282B"/>
          <w:w w:val="106"/>
          <w:sz w:val="23"/>
          <w:szCs w:val="23"/>
        </w:rPr>
        <w:t xml:space="preserve"> </w:t>
      </w:r>
      <w:r w:rsidR="00FF5439" w:rsidRPr="00E27CE0">
        <w:rPr>
          <w:rFonts w:ascii="Arial" w:hAnsi="Arial" w:cs="Arial"/>
          <w:color w:val="29282B"/>
          <w:w w:val="106"/>
          <w:sz w:val="23"/>
          <w:szCs w:val="23"/>
        </w:rPr>
        <w:t xml:space="preserve">- </w:t>
      </w:r>
      <w:r w:rsidR="008C3D2D" w:rsidRPr="00E27CE0">
        <w:rPr>
          <w:rFonts w:ascii="Arial" w:hAnsi="Arial" w:cs="Arial"/>
          <w:color w:val="29282B"/>
          <w:w w:val="106"/>
          <w:sz w:val="23"/>
          <w:szCs w:val="23"/>
        </w:rPr>
        <w:t>Chief Lanier</w:t>
      </w:r>
    </w:p>
    <w:p w:rsidR="00886693" w:rsidRPr="005D3F38" w:rsidRDefault="009F725F" w:rsidP="00F85408">
      <w:pPr>
        <w:pStyle w:val="Style"/>
        <w:numPr>
          <w:ilvl w:val="0"/>
          <w:numId w:val="17"/>
        </w:numPr>
        <w:shd w:val="clear" w:color="auto" w:fill="FFFFFF"/>
        <w:spacing w:after="120"/>
        <w:rPr>
          <w:rFonts w:ascii="Arial" w:hAnsi="Arial" w:cs="Arial"/>
          <w:i/>
          <w:color w:val="29282B"/>
          <w:w w:val="106"/>
          <w:sz w:val="20"/>
          <w:szCs w:val="23"/>
        </w:rPr>
      </w:pPr>
      <w:r w:rsidRPr="005D3F38">
        <w:rPr>
          <w:rFonts w:ascii="Arial" w:hAnsi="Arial" w:cs="Arial"/>
          <w:color w:val="29282B"/>
          <w:w w:val="106"/>
          <w:sz w:val="23"/>
          <w:szCs w:val="23"/>
        </w:rPr>
        <w:t xml:space="preserve">Financial </w:t>
      </w:r>
      <w:r w:rsidR="000A15B0" w:rsidRPr="005D3F38">
        <w:rPr>
          <w:rFonts w:ascii="Arial" w:hAnsi="Arial" w:cs="Arial"/>
          <w:color w:val="29282B"/>
          <w:w w:val="106"/>
          <w:sz w:val="23"/>
          <w:szCs w:val="23"/>
        </w:rPr>
        <w:t>Reports</w:t>
      </w:r>
      <w:r w:rsidR="000A3A2E" w:rsidRPr="005D3F38">
        <w:rPr>
          <w:rFonts w:ascii="Arial" w:hAnsi="Arial" w:cs="Arial"/>
          <w:color w:val="29282B"/>
          <w:w w:val="106"/>
          <w:sz w:val="23"/>
          <w:szCs w:val="23"/>
        </w:rPr>
        <w:t xml:space="preserve"> – </w:t>
      </w:r>
      <w:r w:rsidR="00E27CE0" w:rsidRPr="005D3F38">
        <w:rPr>
          <w:rFonts w:ascii="Arial" w:hAnsi="Arial" w:cs="Arial"/>
          <w:color w:val="29282B"/>
          <w:w w:val="106"/>
          <w:sz w:val="23"/>
          <w:szCs w:val="23"/>
        </w:rPr>
        <w:t>GM/Treasurer Vanek</w:t>
      </w:r>
      <w:r w:rsidR="005D3F38" w:rsidRPr="005D3F38">
        <w:rPr>
          <w:rFonts w:ascii="Arial" w:hAnsi="Arial" w:cs="Arial"/>
          <w:color w:val="29282B"/>
          <w:w w:val="106"/>
          <w:sz w:val="23"/>
          <w:szCs w:val="23"/>
        </w:rPr>
        <w:t xml:space="preserve"> - </w:t>
      </w:r>
      <w:r w:rsidR="00103039" w:rsidRPr="005D3F38">
        <w:rPr>
          <w:rFonts w:ascii="Arial" w:hAnsi="Arial" w:cs="Arial"/>
          <w:i/>
          <w:color w:val="29282B"/>
          <w:w w:val="106"/>
          <w:sz w:val="20"/>
          <w:szCs w:val="23"/>
        </w:rPr>
        <w:t>Balance</w:t>
      </w:r>
      <w:r w:rsidR="00A32420" w:rsidRPr="005D3F38">
        <w:rPr>
          <w:rFonts w:ascii="Arial" w:hAnsi="Arial" w:cs="Arial"/>
          <w:i/>
          <w:color w:val="29282B"/>
          <w:w w:val="106"/>
          <w:sz w:val="20"/>
          <w:szCs w:val="23"/>
        </w:rPr>
        <w:t xml:space="preserve"> Sheet, Budget vs Actuals</w:t>
      </w:r>
    </w:p>
    <w:p w:rsidR="00AB4B13" w:rsidRDefault="000A15B0" w:rsidP="00F85408">
      <w:pPr>
        <w:pStyle w:val="Style"/>
        <w:numPr>
          <w:ilvl w:val="0"/>
          <w:numId w:val="17"/>
        </w:numPr>
        <w:shd w:val="clear" w:color="auto" w:fill="FFFFFF"/>
        <w:spacing w:after="120"/>
        <w:rPr>
          <w:rFonts w:ascii="Arial" w:hAnsi="Arial" w:cs="Arial"/>
          <w:color w:val="29282B"/>
          <w:w w:val="106"/>
          <w:sz w:val="23"/>
          <w:szCs w:val="23"/>
        </w:rPr>
      </w:pPr>
      <w:r w:rsidRPr="00E27CE0">
        <w:rPr>
          <w:rFonts w:ascii="Arial" w:hAnsi="Arial" w:cs="Arial"/>
          <w:color w:val="29282B"/>
          <w:w w:val="106"/>
          <w:sz w:val="23"/>
          <w:szCs w:val="23"/>
        </w:rPr>
        <w:t>Air Quality Monitor</w:t>
      </w:r>
      <w:r w:rsidR="000A3A2E" w:rsidRPr="00E27CE0">
        <w:rPr>
          <w:rFonts w:ascii="Arial" w:hAnsi="Arial" w:cs="Arial"/>
          <w:color w:val="29282B"/>
          <w:w w:val="106"/>
          <w:sz w:val="23"/>
          <w:szCs w:val="23"/>
        </w:rPr>
        <w:t>s</w:t>
      </w:r>
      <w:r w:rsidR="008C3D2D" w:rsidRPr="00E27CE0">
        <w:rPr>
          <w:rFonts w:ascii="Arial" w:hAnsi="Arial" w:cs="Arial"/>
          <w:color w:val="29282B"/>
          <w:w w:val="106"/>
          <w:sz w:val="23"/>
          <w:szCs w:val="23"/>
        </w:rPr>
        <w:t xml:space="preserve"> </w:t>
      </w:r>
      <w:r w:rsidR="00FF5439" w:rsidRPr="00E27CE0">
        <w:rPr>
          <w:rFonts w:ascii="Arial" w:hAnsi="Arial" w:cs="Arial"/>
          <w:color w:val="29282B"/>
          <w:w w:val="106"/>
          <w:sz w:val="23"/>
          <w:szCs w:val="23"/>
        </w:rPr>
        <w:t xml:space="preserve">- </w:t>
      </w:r>
      <w:r w:rsidR="008C3D2D" w:rsidRPr="00E27CE0">
        <w:rPr>
          <w:rFonts w:ascii="Arial" w:hAnsi="Arial" w:cs="Arial"/>
          <w:color w:val="29282B"/>
          <w:w w:val="106"/>
          <w:sz w:val="23"/>
          <w:szCs w:val="23"/>
        </w:rPr>
        <w:t>Director Unger</w:t>
      </w:r>
    </w:p>
    <w:p w:rsidR="00CB36DA" w:rsidRPr="00E27CE0" w:rsidRDefault="00CB36DA" w:rsidP="00F85408">
      <w:pPr>
        <w:pStyle w:val="Style"/>
        <w:numPr>
          <w:ilvl w:val="0"/>
          <w:numId w:val="17"/>
        </w:numPr>
        <w:shd w:val="clear" w:color="auto" w:fill="FFFFFF"/>
        <w:spacing w:after="120"/>
        <w:rPr>
          <w:rFonts w:ascii="Arial" w:hAnsi="Arial" w:cs="Arial"/>
          <w:color w:val="29282B"/>
          <w:w w:val="106"/>
          <w:sz w:val="23"/>
          <w:szCs w:val="23"/>
        </w:rPr>
      </w:pPr>
      <w:r w:rsidRPr="00E27CE0">
        <w:rPr>
          <w:rFonts w:ascii="Arial" w:hAnsi="Arial" w:cs="Arial"/>
          <w:color w:val="29282B"/>
          <w:w w:val="106"/>
          <w:sz w:val="23"/>
          <w:szCs w:val="23"/>
        </w:rPr>
        <w:t>Directors Comments (1 min.)</w:t>
      </w:r>
    </w:p>
    <w:p w:rsidR="00AB4B13" w:rsidRPr="00BD63B1" w:rsidRDefault="009F725F" w:rsidP="004B606C">
      <w:pPr>
        <w:pStyle w:val="Style"/>
        <w:widowControl/>
        <w:numPr>
          <w:ilvl w:val="0"/>
          <w:numId w:val="7"/>
        </w:numPr>
        <w:shd w:val="clear" w:color="auto" w:fill="FFFFFF"/>
        <w:spacing w:after="120"/>
        <w:ind w:left="733" w:hanging="350"/>
        <w:rPr>
          <w:rFonts w:ascii="Arial" w:hAnsi="Arial" w:cs="Arial"/>
          <w:b/>
          <w:color w:val="29282B"/>
          <w:w w:val="106"/>
          <w:szCs w:val="23"/>
        </w:rPr>
      </w:pPr>
      <w:r w:rsidRPr="00BD63B1">
        <w:rPr>
          <w:rFonts w:ascii="Arial" w:hAnsi="Arial" w:cs="Arial"/>
          <w:b/>
          <w:color w:val="29282B"/>
          <w:w w:val="106"/>
          <w:szCs w:val="23"/>
        </w:rPr>
        <w:t xml:space="preserve">Agenda Items- </w:t>
      </w:r>
      <w:r w:rsidR="00B56C91" w:rsidRPr="00BD63B1">
        <w:rPr>
          <w:rFonts w:ascii="Arial" w:hAnsi="Arial" w:cs="Arial"/>
          <w:b/>
          <w:color w:val="29282B"/>
          <w:w w:val="106"/>
          <w:szCs w:val="23"/>
        </w:rPr>
        <w:t>Discussion/Possible Action</w:t>
      </w:r>
    </w:p>
    <w:p w:rsidR="00E866CE" w:rsidRDefault="00E866CE" w:rsidP="00F85408">
      <w:pPr>
        <w:pStyle w:val="Style"/>
        <w:numPr>
          <w:ilvl w:val="0"/>
          <w:numId w:val="18"/>
        </w:numPr>
        <w:shd w:val="clear" w:color="auto" w:fill="FFFFFF"/>
        <w:spacing w:after="120"/>
        <w:rPr>
          <w:rFonts w:ascii="Arial" w:hAnsi="Arial" w:cs="Arial"/>
          <w:color w:val="010004"/>
          <w:w w:val="75"/>
        </w:rPr>
      </w:pPr>
      <w:r>
        <w:rPr>
          <w:rFonts w:ascii="Arial" w:hAnsi="Arial" w:cs="Arial"/>
          <w:b/>
          <w:color w:val="1D1C1F"/>
          <w:sz w:val="22"/>
          <w:szCs w:val="22"/>
        </w:rPr>
        <w:lastRenderedPageBreak/>
        <w:t xml:space="preserve">Policy </w:t>
      </w:r>
      <w:r w:rsidRPr="00E866CE">
        <w:rPr>
          <w:rFonts w:ascii="Arial" w:hAnsi="Arial" w:cs="Arial"/>
          <w:b/>
          <w:color w:val="1D1C1F"/>
          <w:sz w:val="22"/>
          <w:szCs w:val="22"/>
        </w:rPr>
        <w:t>5010.5</w:t>
      </w:r>
      <w:r w:rsidRPr="00E866CE">
        <w:rPr>
          <w:rFonts w:ascii="Arial" w:hAnsi="Arial" w:cs="Arial"/>
          <w:b/>
          <w:color w:val="1D1C1F"/>
          <w:sz w:val="22"/>
          <w:szCs w:val="22"/>
        </w:rPr>
        <w:tab/>
        <w:t xml:space="preserve">Annual Organizational Meeting. </w:t>
      </w:r>
      <w:r w:rsidRPr="00E866CE">
        <w:rPr>
          <w:rFonts w:ascii="Arial" w:hAnsi="Arial" w:cs="Arial"/>
          <w:color w:val="1D1C1F"/>
        </w:rPr>
        <w:t>The Board of Directors shall hold an annual organizational meeting at its</w:t>
      </w:r>
      <w:r w:rsidRPr="00E866CE">
        <w:rPr>
          <w:rFonts w:ascii="Arial" w:hAnsi="Arial" w:cs="Arial"/>
          <w:color w:val="010004"/>
          <w:w w:val="75"/>
        </w:rPr>
        <w:t xml:space="preserve"> regular meeting in December. At this meeting the Board will elect a President and a Vice President from among its members to serve during the coming calendar year.</w:t>
      </w:r>
    </w:p>
    <w:p w:rsidR="00E866CE" w:rsidRDefault="001042A6" w:rsidP="00F85408">
      <w:pPr>
        <w:pStyle w:val="Style"/>
        <w:numPr>
          <w:ilvl w:val="2"/>
          <w:numId w:val="8"/>
        </w:numPr>
        <w:shd w:val="clear" w:color="auto" w:fill="FFFFFF"/>
        <w:spacing w:after="120"/>
        <w:rPr>
          <w:rFonts w:ascii="Arial" w:hAnsi="Arial" w:cs="Arial"/>
          <w:color w:val="010004"/>
          <w:w w:val="75"/>
        </w:rPr>
      </w:pPr>
      <w:r>
        <w:rPr>
          <w:rFonts w:ascii="Arial" w:hAnsi="Arial" w:cs="Arial"/>
          <w:color w:val="010004"/>
          <w:w w:val="75"/>
        </w:rPr>
        <w:t xml:space="preserve">President – Nominations: </w:t>
      </w:r>
    </w:p>
    <w:p w:rsidR="001042A6" w:rsidRPr="00E866CE" w:rsidRDefault="001042A6" w:rsidP="00F85408">
      <w:pPr>
        <w:pStyle w:val="Style"/>
        <w:numPr>
          <w:ilvl w:val="2"/>
          <w:numId w:val="8"/>
        </w:numPr>
        <w:shd w:val="clear" w:color="auto" w:fill="FFFFFF"/>
        <w:spacing w:after="120"/>
        <w:rPr>
          <w:rFonts w:ascii="Arial" w:hAnsi="Arial" w:cs="Arial"/>
          <w:color w:val="010004"/>
          <w:w w:val="75"/>
        </w:rPr>
      </w:pPr>
      <w:r>
        <w:rPr>
          <w:rFonts w:ascii="Arial" w:hAnsi="Arial" w:cs="Arial"/>
          <w:color w:val="010004"/>
          <w:w w:val="75"/>
        </w:rPr>
        <w:t xml:space="preserve">Vice President – Nominations: </w:t>
      </w:r>
    </w:p>
    <w:p w:rsidR="00EA22DF" w:rsidRPr="00891684" w:rsidRDefault="00EA22DF" w:rsidP="00F85408">
      <w:pPr>
        <w:pStyle w:val="Style"/>
        <w:widowControl/>
        <w:numPr>
          <w:ilvl w:val="0"/>
          <w:numId w:val="18"/>
        </w:numPr>
        <w:shd w:val="clear" w:color="auto" w:fill="FFFFFF"/>
        <w:spacing w:after="120"/>
        <w:rPr>
          <w:rFonts w:ascii="Arial" w:hAnsi="Arial" w:cs="Arial"/>
          <w:b/>
          <w:color w:val="1D1C1F"/>
          <w:sz w:val="22"/>
          <w:szCs w:val="22"/>
        </w:rPr>
      </w:pPr>
      <w:r w:rsidRPr="00891684">
        <w:rPr>
          <w:rFonts w:ascii="Arial" w:hAnsi="Arial" w:cs="Arial"/>
          <w:b/>
          <w:color w:val="1D1C1F"/>
          <w:sz w:val="22"/>
          <w:szCs w:val="22"/>
        </w:rPr>
        <w:t>2012-2013 Grand Jury Report – Discussion and Possible Action – Director Unger</w:t>
      </w:r>
    </w:p>
    <w:p w:rsidR="004B51C4" w:rsidRDefault="004B51C4" w:rsidP="00F85408">
      <w:pPr>
        <w:pStyle w:val="Style"/>
        <w:widowControl/>
        <w:shd w:val="clear" w:color="auto" w:fill="FFFFFF"/>
        <w:spacing w:after="120"/>
        <w:ind w:left="1080"/>
        <w:rPr>
          <w:rFonts w:ascii="Arial" w:hAnsi="Arial" w:cs="Arial"/>
          <w:color w:val="1D1C1F"/>
          <w:sz w:val="22"/>
          <w:szCs w:val="22"/>
        </w:rPr>
      </w:pPr>
      <w:r>
        <w:rPr>
          <w:rFonts w:ascii="Arial" w:hAnsi="Arial" w:cs="Arial"/>
          <w:color w:val="1D1C1F"/>
          <w:sz w:val="22"/>
          <w:szCs w:val="22"/>
        </w:rPr>
        <w:t xml:space="preserve">We will review where the District stands regarding implementation of the recommendations of the 2012 Grand Jury Report, including the status of the review of the adequacy of the </w:t>
      </w:r>
      <w:proofErr w:type="gramStart"/>
      <w:r>
        <w:rPr>
          <w:rFonts w:ascii="Arial" w:hAnsi="Arial" w:cs="Arial"/>
          <w:color w:val="1D1C1F"/>
          <w:sz w:val="22"/>
          <w:szCs w:val="22"/>
        </w:rPr>
        <w:t>District’s accounting procedures as</w:t>
      </w:r>
      <w:proofErr w:type="gramEnd"/>
      <w:r>
        <w:rPr>
          <w:rFonts w:ascii="Arial" w:hAnsi="Arial" w:cs="Arial"/>
          <w:color w:val="1D1C1F"/>
          <w:sz w:val="22"/>
          <w:szCs w:val="22"/>
        </w:rPr>
        <w:t xml:space="preserve"> performed by the </w:t>
      </w:r>
      <w:proofErr w:type="spellStart"/>
      <w:r>
        <w:rPr>
          <w:rFonts w:ascii="Arial" w:hAnsi="Arial" w:cs="Arial"/>
          <w:color w:val="1D1C1F"/>
          <w:sz w:val="22"/>
          <w:szCs w:val="22"/>
        </w:rPr>
        <w:t>Eide</w:t>
      </w:r>
      <w:proofErr w:type="spellEnd"/>
      <w:r>
        <w:rPr>
          <w:rFonts w:ascii="Arial" w:hAnsi="Arial" w:cs="Arial"/>
          <w:color w:val="1D1C1F"/>
          <w:sz w:val="22"/>
          <w:szCs w:val="22"/>
        </w:rPr>
        <w:t xml:space="preserve"> </w:t>
      </w:r>
      <w:proofErr w:type="spellStart"/>
      <w:r>
        <w:rPr>
          <w:rFonts w:ascii="Arial" w:hAnsi="Arial" w:cs="Arial"/>
          <w:color w:val="1D1C1F"/>
          <w:sz w:val="22"/>
          <w:szCs w:val="22"/>
        </w:rPr>
        <w:t>Bailly</w:t>
      </w:r>
      <w:proofErr w:type="spellEnd"/>
      <w:r>
        <w:rPr>
          <w:rFonts w:ascii="Arial" w:hAnsi="Arial" w:cs="Arial"/>
          <w:color w:val="1D1C1F"/>
          <w:sz w:val="22"/>
          <w:szCs w:val="22"/>
        </w:rPr>
        <w:t xml:space="preserve"> accounting firm.</w:t>
      </w:r>
    </w:p>
    <w:p w:rsidR="00120878" w:rsidRPr="00101815" w:rsidRDefault="00120878" w:rsidP="00F85408">
      <w:pPr>
        <w:pStyle w:val="Style"/>
        <w:numPr>
          <w:ilvl w:val="0"/>
          <w:numId w:val="18"/>
        </w:numPr>
        <w:shd w:val="clear" w:color="auto" w:fill="FFFFFF"/>
        <w:spacing w:after="120"/>
        <w:rPr>
          <w:rFonts w:ascii="Arial" w:hAnsi="Arial" w:cs="Arial"/>
          <w:b/>
          <w:bCs/>
          <w:color w:val="373639"/>
          <w:sz w:val="22"/>
          <w:szCs w:val="22"/>
        </w:rPr>
      </w:pPr>
      <w:r w:rsidRPr="00120878">
        <w:rPr>
          <w:rFonts w:ascii="Arial" w:hAnsi="Arial" w:cs="Arial"/>
          <w:b/>
          <w:bCs/>
          <w:color w:val="373639"/>
          <w:sz w:val="22"/>
          <w:szCs w:val="22"/>
        </w:rPr>
        <w:t xml:space="preserve">Revision of </w:t>
      </w:r>
      <w:r w:rsidRPr="00120878">
        <w:rPr>
          <w:rFonts w:ascii="Arial" w:hAnsi="Arial" w:cs="Arial"/>
          <w:b/>
          <w:bCs/>
          <w:color w:val="323235"/>
          <w:sz w:val="22"/>
          <w:szCs w:val="22"/>
        </w:rPr>
        <w:t xml:space="preserve">Policy 3080 Purchasing, Discussion/Possible Action; Director </w:t>
      </w:r>
      <w:r w:rsidR="00FE6ADC">
        <w:rPr>
          <w:rFonts w:ascii="Arial" w:hAnsi="Arial" w:cs="Arial"/>
          <w:b/>
          <w:bCs/>
          <w:color w:val="323235"/>
          <w:sz w:val="22"/>
          <w:szCs w:val="22"/>
        </w:rPr>
        <w:t>Springer</w:t>
      </w:r>
    </w:p>
    <w:p w:rsidR="00D90EAA" w:rsidRDefault="002D537F" w:rsidP="00F85408">
      <w:pPr>
        <w:shd w:val="clear" w:color="auto" w:fill="FFFFFF"/>
        <w:spacing w:after="120" w:line="240" w:lineRule="auto"/>
        <w:ind w:left="1080"/>
        <w:rPr>
          <w:rFonts w:ascii="Arial" w:hAnsi="Arial" w:cs="Arial"/>
          <w:bCs/>
          <w:color w:val="373639"/>
        </w:rPr>
      </w:pPr>
      <w:proofErr w:type="gramStart"/>
      <w:r w:rsidRPr="002D537F">
        <w:rPr>
          <w:rFonts w:ascii="Arial" w:hAnsi="Arial" w:cs="Arial"/>
          <w:bCs/>
          <w:color w:val="373639"/>
        </w:rPr>
        <w:t xml:space="preserve">Updating Policy 3080 to require </w:t>
      </w:r>
      <w:r>
        <w:rPr>
          <w:rFonts w:ascii="Arial" w:hAnsi="Arial" w:cs="Arial"/>
          <w:bCs/>
          <w:color w:val="373639"/>
        </w:rPr>
        <w:t xml:space="preserve">reason for purchase, </w:t>
      </w:r>
      <w:r w:rsidRPr="002D537F">
        <w:rPr>
          <w:rFonts w:ascii="Arial" w:hAnsi="Arial" w:cs="Arial"/>
          <w:bCs/>
          <w:color w:val="373639"/>
        </w:rPr>
        <w:t>signatures and dates to complete the approval.</w:t>
      </w:r>
      <w:proofErr w:type="gramEnd"/>
      <w:r w:rsidR="00B57110">
        <w:rPr>
          <w:rFonts w:ascii="Arial" w:hAnsi="Arial" w:cs="Arial"/>
          <w:bCs/>
          <w:color w:val="373639"/>
        </w:rPr>
        <w:t xml:space="preserve">  </w:t>
      </w:r>
      <w:r w:rsidR="00B57110" w:rsidRPr="006329A4">
        <w:rPr>
          <w:rFonts w:ascii="Arial" w:hAnsi="Arial" w:cs="Arial"/>
          <w:bCs/>
          <w:color w:val="373639"/>
        </w:rPr>
        <w:t>To include additional consideration for Fire Chief Spending, Director Springer is to include additional revisions.</w:t>
      </w:r>
    </w:p>
    <w:p w:rsidR="001042A6" w:rsidRDefault="001042A6" w:rsidP="00F85408">
      <w:pPr>
        <w:pStyle w:val="ListParagraph"/>
        <w:shd w:val="clear" w:color="auto" w:fill="FFFFFF"/>
        <w:spacing w:after="120" w:line="240" w:lineRule="auto"/>
        <w:ind w:left="1080"/>
        <w:rPr>
          <w:rFonts w:ascii="Arial" w:eastAsia="Times New Roman" w:hAnsi="Arial" w:cs="Arial"/>
        </w:rPr>
      </w:pPr>
      <w:r w:rsidRPr="001042A6">
        <w:rPr>
          <w:rFonts w:ascii="Arial" w:hAnsi="Arial" w:cs="Arial"/>
          <w:bCs/>
        </w:rPr>
        <w:t>Discussion –</w:t>
      </w:r>
      <w:r w:rsidRPr="001042A6">
        <w:rPr>
          <w:rFonts w:ascii="Arial" w:eastAsia="Times New Roman" w:hAnsi="Arial" w:cs="Arial"/>
        </w:rPr>
        <w:t xml:space="preserve"> Consensus for Staff to revise and create forms showing Approval or denial with signatures, dates, description, </w:t>
      </w:r>
      <w:proofErr w:type="gramStart"/>
      <w:r w:rsidRPr="001042A6">
        <w:rPr>
          <w:rFonts w:ascii="Arial" w:eastAsia="Times New Roman" w:hAnsi="Arial" w:cs="Arial"/>
        </w:rPr>
        <w:t>line</w:t>
      </w:r>
      <w:proofErr w:type="gramEnd"/>
      <w:r w:rsidRPr="001042A6">
        <w:rPr>
          <w:rFonts w:ascii="Arial" w:eastAsia="Times New Roman" w:hAnsi="Arial" w:cs="Arial"/>
        </w:rPr>
        <w:t xml:space="preserve"> item #.  With invoices, receipts, emails etc.</w:t>
      </w:r>
    </w:p>
    <w:p w:rsidR="00120878" w:rsidRPr="001042A6" w:rsidRDefault="00120878" w:rsidP="00F85408">
      <w:pPr>
        <w:pStyle w:val="Style"/>
        <w:numPr>
          <w:ilvl w:val="0"/>
          <w:numId w:val="18"/>
        </w:numPr>
        <w:shd w:val="clear" w:color="auto" w:fill="FFFFFF"/>
        <w:spacing w:after="120"/>
        <w:rPr>
          <w:rFonts w:ascii="Arial" w:hAnsi="Arial" w:cs="Arial"/>
          <w:b/>
          <w:bCs/>
          <w:color w:val="373639"/>
          <w:sz w:val="22"/>
          <w:szCs w:val="22"/>
        </w:rPr>
      </w:pPr>
      <w:r w:rsidRPr="001042A6">
        <w:rPr>
          <w:rFonts w:ascii="Arial" w:hAnsi="Arial" w:cs="Arial"/>
          <w:b/>
          <w:bCs/>
          <w:color w:val="373639"/>
          <w:sz w:val="22"/>
          <w:szCs w:val="22"/>
        </w:rPr>
        <w:t xml:space="preserve">Revision of Policy 3040 Expense Authorization; Discussion/Possible Action; Director </w:t>
      </w:r>
      <w:r w:rsidR="00726B25" w:rsidRPr="001042A6">
        <w:rPr>
          <w:rFonts w:ascii="Arial" w:hAnsi="Arial" w:cs="Arial"/>
          <w:b/>
          <w:bCs/>
          <w:color w:val="373639"/>
          <w:sz w:val="22"/>
          <w:szCs w:val="22"/>
        </w:rPr>
        <w:t>Springer</w:t>
      </w:r>
    </w:p>
    <w:p w:rsidR="00EA3C2B" w:rsidRDefault="00EA3C2B" w:rsidP="00F85408">
      <w:pPr>
        <w:pStyle w:val="Style"/>
        <w:shd w:val="clear" w:color="auto" w:fill="FFFFFF"/>
        <w:spacing w:after="120"/>
        <w:ind w:left="1170"/>
        <w:rPr>
          <w:rFonts w:ascii="Arial" w:hAnsi="Arial" w:cs="Arial"/>
          <w:bCs/>
          <w:color w:val="373639"/>
          <w:szCs w:val="22"/>
        </w:rPr>
      </w:pPr>
      <w:proofErr w:type="gramStart"/>
      <w:r w:rsidRPr="00F935DC">
        <w:rPr>
          <w:rFonts w:ascii="Arial" w:hAnsi="Arial" w:cs="Arial"/>
          <w:bCs/>
          <w:color w:val="373639"/>
          <w:szCs w:val="22"/>
        </w:rPr>
        <w:t>Updating Policy 3040 to require reason for purchase, signatures and dates to complete the approval.</w:t>
      </w:r>
      <w:proofErr w:type="gramEnd"/>
      <w:r w:rsidR="00B57110" w:rsidRPr="00F935DC">
        <w:rPr>
          <w:rFonts w:ascii="Arial" w:hAnsi="Arial" w:cs="Arial"/>
          <w:bCs/>
          <w:color w:val="373639"/>
          <w:szCs w:val="22"/>
        </w:rPr>
        <w:t xml:space="preserve">  Board decided to revisit this </w:t>
      </w:r>
      <w:r w:rsidR="00726B25" w:rsidRPr="00F935DC">
        <w:rPr>
          <w:rFonts w:ascii="Arial" w:hAnsi="Arial" w:cs="Arial"/>
          <w:bCs/>
          <w:color w:val="373639"/>
          <w:szCs w:val="22"/>
        </w:rPr>
        <w:t>at November’s Meeting.</w:t>
      </w:r>
      <w:r w:rsidR="00B57110" w:rsidRPr="00F935DC">
        <w:rPr>
          <w:rFonts w:ascii="Arial" w:hAnsi="Arial" w:cs="Arial"/>
          <w:bCs/>
          <w:color w:val="373639"/>
          <w:szCs w:val="22"/>
        </w:rPr>
        <w:t xml:space="preserve">  </w:t>
      </w:r>
      <w:proofErr w:type="gramStart"/>
      <w:r w:rsidR="00B57110" w:rsidRPr="00F935DC">
        <w:rPr>
          <w:rFonts w:ascii="Arial" w:hAnsi="Arial" w:cs="Arial"/>
          <w:bCs/>
          <w:color w:val="373639"/>
          <w:szCs w:val="22"/>
        </w:rPr>
        <w:t>Director Springer to revise.</w:t>
      </w:r>
      <w:proofErr w:type="gramEnd"/>
      <w:r w:rsidR="00B57110" w:rsidRPr="00F935DC">
        <w:rPr>
          <w:rFonts w:ascii="Arial" w:hAnsi="Arial" w:cs="Arial"/>
          <w:bCs/>
          <w:color w:val="373639"/>
          <w:szCs w:val="22"/>
        </w:rPr>
        <w:t xml:space="preserve">  No Vote taken.</w:t>
      </w:r>
    </w:p>
    <w:p w:rsidR="001042A6" w:rsidRDefault="001042A6" w:rsidP="00F85408">
      <w:pPr>
        <w:shd w:val="clear" w:color="auto" w:fill="FFFFFF"/>
        <w:spacing w:after="120" w:line="240" w:lineRule="auto"/>
        <w:ind w:left="1080"/>
        <w:rPr>
          <w:rFonts w:ascii="Arial" w:eastAsia="Times New Roman" w:hAnsi="Arial" w:cs="Arial"/>
        </w:rPr>
      </w:pPr>
      <w:r>
        <w:rPr>
          <w:rFonts w:ascii="Arial" w:hAnsi="Arial" w:cs="Arial"/>
          <w:bCs/>
        </w:rPr>
        <w:t>Discussion –</w:t>
      </w:r>
      <w:r>
        <w:rPr>
          <w:rFonts w:ascii="Arial" w:eastAsia="Times New Roman" w:hAnsi="Arial" w:cs="Arial"/>
        </w:rPr>
        <w:t xml:space="preserve"> Consensus for Staff to revise and create forms showing Approval or denial with signatures, dates, description, </w:t>
      </w:r>
      <w:proofErr w:type="gramStart"/>
      <w:r>
        <w:rPr>
          <w:rFonts w:ascii="Arial" w:eastAsia="Times New Roman" w:hAnsi="Arial" w:cs="Arial"/>
        </w:rPr>
        <w:t>line</w:t>
      </w:r>
      <w:proofErr w:type="gramEnd"/>
      <w:r>
        <w:rPr>
          <w:rFonts w:ascii="Arial" w:eastAsia="Times New Roman" w:hAnsi="Arial" w:cs="Arial"/>
        </w:rPr>
        <w:t xml:space="preserve"> item #.  With invoices, receipts, emails etc.</w:t>
      </w:r>
    </w:p>
    <w:p w:rsidR="00AA39FB" w:rsidRPr="003C7B11" w:rsidRDefault="00AA39FB" w:rsidP="00F85408">
      <w:pPr>
        <w:pStyle w:val="Style"/>
        <w:numPr>
          <w:ilvl w:val="0"/>
          <w:numId w:val="18"/>
        </w:numPr>
        <w:shd w:val="clear" w:color="auto" w:fill="FFFFFF"/>
        <w:spacing w:after="120"/>
        <w:rPr>
          <w:rFonts w:ascii="Arial" w:hAnsi="Arial" w:cs="Arial"/>
          <w:b/>
          <w:bCs/>
          <w:color w:val="373639"/>
          <w:sz w:val="22"/>
          <w:szCs w:val="22"/>
        </w:rPr>
      </w:pPr>
      <w:r w:rsidRPr="003C7B11">
        <w:rPr>
          <w:rFonts w:ascii="Arial" w:hAnsi="Arial" w:cs="Arial"/>
          <w:b/>
          <w:bCs/>
          <w:color w:val="373639"/>
          <w:sz w:val="22"/>
          <w:szCs w:val="22"/>
        </w:rPr>
        <w:t xml:space="preserve">Update Policy </w:t>
      </w:r>
      <w:r w:rsidR="000568D5" w:rsidRPr="003C7B11">
        <w:rPr>
          <w:rFonts w:ascii="Arial" w:hAnsi="Arial" w:cs="Arial"/>
          <w:b/>
          <w:bCs/>
          <w:color w:val="373639"/>
          <w:sz w:val="22"/>
          <w:szCs w:val="22"/>
        </w:rPr>
        <w:t>on Sick Leave</w:t>
      </w:r>
      <w:r w:rsidR="003C7B11" w:rsidRPr="003C7B11">
        <w:rPr>
          <w:rFonts w:ascii="Arial" w:hAnsi="Arial" w:cs="Arial"/>
          <w:b/>
          <w:bCs/>
          <w:color w:val="373639"/>
          <w:sz w:val="22"/>
          <w:szCs w:val="22"/>
        </w:rPr>
        <w:t>; Discussion/Possible Action; Director Deel</w:t>
      </w:r>
    </w:p>
    <w:p w:rsidR="003C7B11" w:rsidRDefault="002F48B7" w:rsidP="003C7B11">
      <w:pPr>
        <w:pStyle w:val="Style"/>
        <w:shd w:val="clear" w:color="auto" w:fill="FFFFFF"/>
        <w:spacing w:after="120"/>
        <w:ind w:left="1080"/>
        <w:rPr>
          <w:rFonts w:ascii="Arial" w:hAnsi="Arial" w:cs="Arial"/>
          <w:bCs/>
          <w:color w:val="373639"/>
          <w:sz w:val="22"/>
          <w:szCs w:val="22"/>
        </w:rPr>
      </w:pPr>
      <w:r>
        <w:rPr>
          <w:rFonts w:ascii="Arial" w:hAnsi="Arial" w:cs="Arial"/>
          <w:bCs/>
          <w:color w:val="373639"/>
          <w:sz w:val="22"/>
          <w:szCs w:val="22"/>
        </w:rPr>
        <w:t>California changed the required days/hours of sick leave.</w:t>
      </w:r>
    </w:p>
    <w:p w:rsidR="003C7B11" w:rsidRDefault="002F48B7" w:rsidP="003C7B11">
      <w:pPr>
        <w:pStyle w:val="Style"/>
        <w:shd w:val="clear" w:color="auto" w:fill="FFFFFF"/>
        <w:spacing w:after="120"/>
        <w:ind w:left="1080"/>
        <w:rPr>
          <w:rFonts w:ascii="Arial" w:hAnsi="Arial" w:cs="Arial"/>
          <w:bCs/>
          <w:color w:val="373639"/>
          <w:sz w:val="22"/>
          <w:szCs w:val="22"/>
        </w:rPr>
      </w:pPr>
      <w:r>
        <w:rPr>
          <w:rFonts w:ascii="Arial" w:hAnsi="Arial" w:cs="Arial"/>
          <w:bCs/>
          <w:color w:val="373639"/>
          <w:sz w:val="22"/>
          <w:szCs w:val="22"/>
        </w:rPr>
        <w:t xml:space="preserve">Link for full law:  </w:t>
      </w:r>
      <w:hyperlink r:id="rId8" w:history="1">
        <w:r w:rsidR="003C7B11" w:rsidRPr="008C79B0">
          <w:rPr>
            <w:rStyle w:val="Hyperlink"/>
            <w:rFonts w:ascii="Arial" w:hAnsi="Arial" w:cs="Arial"/>
            <w:bCs/>
            <w:sz w:val="22"/>
            <w:szCs w:val="22"/>
          </w:rPr>
          <w:t>https://www.dir.ca.gov/dlse/Paid_Sick_Leave.htm</w:t>
        </w:r>
      </w:hyperlink>
    </w:p>
    <w:p w:rsidR="00D90EAA" w:rsidRPr="00FE6ADC" w:rsidRDefault="00D90EAA" w:rsidP="00F85408">
      <w:pPr>
        <w:pStyle w:val="Style"/>
        <w:numPr>
          <w:ilvl w:val="0"/>
          <w:numId w:val="18"/>
        </w:numPr>
        <w:shd w:val="clear" w:color="auto" w:fill="FFFFFF"/>
        <w:spacing w:after="120"/>
        <w:rPr>
          <w:rFonts w:ascii="Arial" w:hAnsi="Arial" w:cs="Arial"/>
          <w:bCs/>
          <w:color w:val="373639"/>
          <w:sz w:val="22"/>
          <w:szCs w:val="22"/>
        </w:rPr>
      </w:pPr>
      <w:r w:rsidRPr="00FE6ADC">
        <w:rPr>
          <w:rFonts w:ascii="Arial" w:hAnsi="Arial" w:cs="Arial"/>
          <w:b/>
          <w:bCs/>
          <w:color w:val="373639"/>
          <w:sz w:val="22"/>
          <w:szCs w:val="22"/>
        </w:rPr>
        <w:t xml:space="preserve">Revision of Policy </w:t>
      </w:r>
      <w:r w:rsidR="001D5B25" w:rsidRPr="00FE6ADC">
        <w:rPr>
          <w:rFonts w:ascii="Arial" w:hAnsi="Arial" w:cs="Arial"/>
          <w:b/>
          <w:bCs/>
          <w:color w:val="373639"/>
          <w:sz w:val="22"/>
          <w:szCs w:val="22"/>
        </w:rPr>
        <w:t>3090 Records Retention</w:t>
      </w:r>
      <w:r w:rsidR="00FE6ADC" w:rsidRPr="00FE6ADC">
        <w:rPr>
          <w:rFonts w:ascii="Arial" w:hAnsi="Arial" w:cs="Arial"/>
          <w:b/>
          <w:bCs/>
          <w:color w:val="373639"/>
          <w:sz w:val="22"/>
          <w:szCs w:val="22"/>
        </w:rPr>
        <w:t xml:space="preserve">; </w:t>
      </w:r>
      <w:r w:rsidR="00FE6ADC" w:rsidRPr="00FE6ADC">
        <w:rPr>
          <w:rFonts w:ascii="Arial" w:hAnsi="Arial" w:cs="Arial"/>
          <w:b/>
          <w:bCs/>
          <w:color w:val="323235"/>
          <w:sz w:val="22"/>
          <w:szCs w:val="22"/>
        </w:rPr>
        <w:t>Discussion/Possible Action</w:t>
      </w:r>
      <w:r w:rsidR="00FE6ADC" w:rsidRPr="00FE6ADC">
        <w:rPr>
          <w:rFonts w:ascii="Arial" w:hAnsi="Arial" w:cs="Arial"/>
          <w:bCs/>
          <w:color w:val="323235"/>
          <w:sz w:val="22"/>
          <w:szCs w:val="22"/>
        </w:rPr>
        <w:t xml:space="preserve">; </w:t>
      </w:r>
      <w:r w:rsidR="00FE6ADC" w:rsidRPr="00FE6ADC">
        <w:rPr>
          <w:rFonts w:ascii="Arial" w:hAnsi="Arial" w:cs="Arial"/>
          <w:b/>
          <w:bCs/>
          <w:color w:val="323235"/>
          <w:sz w:val="22"/>
          <w:szCs w:val="22"/>
        </w:rPr>
        <w:t>Director Deel</w:t>
      </w:r>
    </w:p>
    <w:p w:rsidR="001D5B25" w:rsidRDefault="001D5B25" w:rsidP="00F85408">
      <w:pPr>
        <w:pStyle w:val="Style"/>
        <w:shd w:val="clear" w:color="auto" w:fill="FFFFFF"/>
        <w:spacing w:after="120"/>
        <w:ind w:left="1166"/>
        <w:rPr>
          <w:spacing w:val="-4"/>
        </w:rPr>
      </w:pPr>
      <w:r w:rsidRPr="00F935DC">
        <w:rPr>
          <w:rFonts w:ascii="Arial" w:hAnsi="Arial" w:cs="Arial"/>
          <w:bCs/>
          <w:color w:val="373639"/>
        </w:rPr>
        <w:t xml:space="preserve">Last Revised </w:t>
      </w:r>
      <w:r w:rsidRPr="00F935DC">
        <w:rPr>
          <w:rFonts w:ascii="Arial" w:hAnsi="Arial" w:cs="Arial"/>
          <w:color w:val="000003"/>
          <w:w w:val="76"/>
        </w:rPr>
        <w:t>April 22, 2014</w:t>
      </w:r>
      <w:r w:rsidR="00B7648D" w:rsidRPr="00F935DC">
        <w:rPr>
          <w:rFonts w:ascii="Arial" w:hAnsi="Arial" w:cs="Arial"/>
          <w:color w:val="000003"/>
          <w:w w:val="76"/>
        </w:rPr>
        <w:t xml:space="preserve">.  </w:t>
      </w:r>
      <w:r w:rsidR="007E130B" w:rsidRPr="00F935DC">
        <w:rPr>
          <w:spacing w:val="-4"/>
        </w:rPr>
        <w:t>The purpose of this policy is to: provide guidelines to staff regarding the retention or disposal of District records</w:t>
      </w:r>
      <w:r w:rsidR="007E130B" w:rsidRPr="00C67B4E">
        <w:rPr>
          <w:spacing w:val="-4"/>
        </w:rPr>
        <w:t>; provide for the identification, maintenance, safeguarding and disposal of records in the normal course of business; ensure prompt and accurate retrieval of records; and, ensure compliance with legal and regulatory requirements.</w:t>
      </w:r>
    </w:p>
    <w:p w:rsidR="001042A6" w:rsidRDefault="001042A6" w:rsidP="00F85408">
      <w:pPr>
        <w:pStyle w:val="Style"/>
        <w:shd w:val="clear" w:color="auto" w:fill="FFFFFF"/>
        <w:spacing w:after="120"/>
        <w:ind w:left="1166"/>
        <w:rPr>
          <w:spacing w:val="-4"/>
        </w:rPr>
      </w:pPr>
      <w:r>
        <w:rPr>
          <w:spacing w:val="-4"/>
        </w:rPr>
        <w:t>Board voted to have the NCSD Policy 3090 updated with CSDA Policy 2145 on the December Agenda.</w:t>
      </w:r>
    </w:p>
    <w:p w:rsidR="001D5B25" w:rsidRPr="00B4084B" w:rsidRDefault="00362509" w:rsidP="00F85408">
      <w:pPr>
        <w:pStyle w:val="Style"/>
        <w:numPr>
          <w:ilvl w:val="0"/>
          <w:numId w:val="18"/>
        </w:numPr>
        <w:shd w:val="clear" w:color="auto" w:fill="FFFFFF"/>
        <w:spacing w:after="120"/>
        <w:rPr>
          <w:rFonts w:ascii="Arial" w:hAnsi="Arial" w:cs="Arial"/>
          <w:b/>
          <w:bCs/>
          <w:color w:val="373639"/>
          <w:sz w:val="22"/>
          <w:szCs w:val="22"/>
        </w:rPr>
      </w:pPr>
      <w:r w:rsidRPr="00B4084B">
        <w:rPr>
          <w:rFonts w:ascii="Arial" w:hAnsi="Arial" w:cs="Arial"/>
          <w:b/>
          <w:color w:val="222222"/>
          <w:shd w:val="clear" w:color="auto" w:fill="FFFFFF"/>
        </w:rPr>
        <w:t>Scoreboard</w:t>
      </w:r>
      <w:r w:rsidR="000428F3" w:rsidRPr="00B4084B">
        <w:rPr>
          <w:rFonts w:ascii="Arial" w:hAnsi="Arial" w:cs="Arial"/>
          <w:b/>
          <w:color w:val="222222"/>
          <w:shd w:val="clear" w:color="auto" w:fill="FFFFFF"/>
        </w:rPr>
        <w:t xml:space="preserve"> Cover </w:t>
      </w:r>
      <w:r w:rsidR="00D11926" w:rsidRPr="00B4084B">
        <w:rPr>
          <w:rFonts w:ascii="Arial" w:hAnsi="Arial" w:cs="Arial"/>
          <w:b/>
          <w:color w:val="222222"/>
          <w:shd w:val="clear" w:color="auto" w:fill="FFFFFF"/>
        </w:rPr>
        <w:t>&amp;</w:t>
      </w:r>
      <w:r w:rsidR="00B4084B">
        <w:rPr>
          <w:rFonts w:ascii="Arial" w:hAnsi="Arial" w:cs="Arial"/>
          <w:b/>
          <w:color w:val="222222"/>
          <w:shd w:val="clear" w:color="auto" w:fill="FFFFFF"/>
        </w:rPr>
        <w:t xml:space="preserve"> </w:t>
      </w:r>
      <w:r w:rsidR="00D11926" w:rsidRPr="00B4084B">
        <w:rPr>
          <w:rFonts w:ascii="Arial" w:hAnsi="Arial" w:cs="Arial"/>
          <w:b/>
          <w:color w:val="222222"/>
          <w:shd w:val="clear" w:color="auto" w:fill="FFFFFF"/>
        </w:rPr>
        <w:t xml:space="preserve">Solar </w:t>
      </w:r>
      <w:r w:rsidR="000428F3" w:rsidRPr="00B4084B">
        <w:rPr>
          <w:rFonts w:ascii="Arial" w:hAnsi="Arial" w:cs="Arial"/>
          <w:b/>
          <w:color w:val="222222"/>
          <w:shd w:val="clear" w:color="auto" w:fill="FFFFFF"/>
        </w:rPr>
        <w:t>U</w:t>
      </w:r>
      <w:r w:rsidRPr="00B4084B">
        <w:rPr>
          <w:rFonts w:ascii="Arial" w:hAnsi="Arial" w:cs="Arial"/>
          <w:b/>
          <w:color w:val="222222"/>
          <w:shd w:val="clear" w:color="auto" w:fill="FFFFFF"/>
        </w:rPr>
        <w:t>pdate</w:t>
      </w:r>
      <w:r w:rsidR="00B4084B">
        <w:rPr>
          <w:rFonts w:ascii="Arial" w:hAnsi="Arial" w:cs="Arial"/>
          <w:b/>
          <w:color w:val="222222"/>
          <w:shd w:val="clear" w:color="auto" w:fill="FFFFFF"/>
        </w:rPr>
        <w:t xml:space="preserve">, </w:t>
      </w:r>
      <w:r w:rsidR="00B4084B" w:rsidRPr="00B4084B">
        <w:rPr>
          <w:rFonts w:ascii="Arial" w:hAnsi="Arial" w:cs="Arial"/>
          <w:b/>
          <w:color w:val="29282B"/>
          <w:w w:val="106"/>
          <w:szCs w:val="22"/>
        </w:rPr>
        <w:t>Discussion/Possible A</w:t>
      </w:r>
      <w:r w:rsidR="00B4084B">
        <w:rPr>
          <w:rFonts w:ascii="Arial" w:hAnsi="Arial" w:cs="Arial"/>
          <w:b/>
          <w:color w:val="29282B"/>
          <w:w w:val="106"/>
          <w:szCs w:val="22"/>
        </w:rPr>
        <w:t>ction,</w:t>
      </w:r>
      <w:r w:rsidR="000428F3" w:rsidRPr="00B4084B">
        <w:rPr>
          <w:rFonts w:ascii="Arial" w:hAnsi="Arial" w:cs="Arial"/>
          <w:b/>
          <w:color w:val="222222"/>
          <w:shd w:val="clear" w:color="auto" w:fill="FFFFFF"/>
        </w:rPr>
        <w:t xml:space="preserve"> </w:t>
      </w:r>
      <w:r w:rsidRPr="00B4084B">
        <w:rPr>
          <w:rFonts w:ascii="Arial" w:hAnsi="Arial" w:cs="Arial"/>
          <w:b/>
          <w:color w:val="222222"/>
          <w:shd w:val="clear" w:color="auto" w:fill="FFFFFF"/>
        </w:rPr>
        <w:t>Director Matson</w:t>
      </w:r>
    </w:p>
    <w:p w:rsidR="00B4084B" w:rsidRPr="00B4084B" w:rsidRDefault="00B4084B" w:rsidP="00F85408">
      <w:pPr>
        <w:pStyle w:val="ListParagraph"/>
        <w:numPr>
          <w:ilvl w:val="0"/>
          <w:numId w:val="18"/>
        </w:numPr>
        <w:spacing w:after="120" w:line="240" w:lineRule="auto"/>
        <w:rPr>
          <w:rFonts w:ascii="Arial" w:hAnsi="Arial" w:cs="Arial"/>
          <w:b/>
          <w:bCs/>
          <w:color w:val="323235"/>
          <w:sz w:val="24"/>
        </w:rPr>
      </w:pPr>
      <w:r w:rsidRPr="00B4084B">
        <w:rPr>
          <w:rFonts w:ascii="Arial" w:hAnsi="Arial" w:cs="Arial"/>
          <w:b/>
          <w:bCs/>
          <w:color w:val="323235"/>
          <w:sz w:val="24"/>
        </w:rPr>
        <w:t xml:space="preserve">Solar Projects Inquiry to Supervisor Rowe; </w:t>
      </w:r>
      <w:r w:rsidRPr="00B4084B">
        <w:rPr>
          <w:rFonts w:ascii="Arial" w:hAnsi="Arial" w:cs="Arial"/>
          <w:b/>
          <w:color w:val="29282B"/>
          <w:w w:val="106"/>
          <w:sz w:val="24"/>
        </w:rPr>
        <w:t>Discussion/Possible Action, Director Unger</w:t>
      </w:r>
    </w:p>
    <w:p w:rsidR="00B4084B" w:rsidRDefault="00B4084B" w:rsidP="00F85408">
      <w:pPr>
        <w:spacing w:after="120" w:line="240" w:lineRule="auto"/>
        <w:ind w:left="1170"/>
        <w:rPr>
          <w:rFonts w:ascii="Arial" w:hAnsi="Arial" w:cs="Arial"/>
          <w:color w:val="323235"/>
          <w:sz w:val="24"/>
        </w:rPr>
      </w:pPr>
      <w:r w:rsidRPr="00B4084B">
        <w:rPr>
          <w:rFonts w:ascii="Arial" w:hAnsi="Arial" w:cs="Arial"/>
          <w:color w:val="323235"/>
          <w:sz w:val="24"/>
        </w:rPr>
        <w:t xml:space="preserve">Following up from October Board letter regarding permitting of solar field zoning within and between Newberry homes; should the CSD (2 Directors) schedule a meeting with the Supervisor? </w:t>
      </w:r>
      <w:r w:rsidR="003C3AEC">
        <w:rPr>
          <w:rFonts w:ascii="Arial" w:hAnsi="Arial" w:cs="Arial"/>
          <w:color w:val="323235"/>
          <w:sz w:val="24"/>
        </w:rPr>
        <w:t xml:space="preserve"> At the 11/28/23 meeting after discussion, Board directed Staff to send the letter to </w:t>
      </w:r>
      <w:proofErr w:type="spellStart"/>
      <w:r w:rsidR="003C3AEC">
        <w:rPr>
          <w:rFonts w:ascii="Arial" w:hAnsi="Arial" w:cs="Arial"/>
          <w:color w:val="323235"/>
          <w:sz w:val="24"/>
        </w:rPr>
        <w:t>Supv</w:t>
      </w:r>
      <w:proofErr w:type="spellEnd"/>
      <w:r w:rsidR="003C3AEC">
        <w:rPr>
          <w:rFonts w:ascii="Arial" w:hAnsi="Arial" w:cs="Arial"/>
          <w:color w:val="323235"/>
          <w:sz w:val="24"/>
        </w:rPr>
        <w:t>. Rowe’s assistant.</w:t>
      </w:r>
      <w:r w:rsidR="00844DA6">
        <w:rPr>
          <w:rFonts w:ascii="Arial" w:hAnsi="Arial" w:cs="Arial"/>
          <w:color w:val="323235"/>
          <w:sz w:val="24"/>
        </w:rPr>
        <w:t xml:space="preserve">  </w:t>
      </w:r>
      <w:r w:rsidR="003C3AEC">
        <w:rPr>
          <w:rFonts w:ascii="Arial" w:hAnsi="Arial" w:cs="Arial"/>
          <w:color w:val="323235"/>
          <w:sz w:val="24"/>
        </w:rPr>
        <w:t>Any response?</w:t>
      </w:r>
    </w:p>
    <w:p w:rsidR="00D04BDC" w:rsidRPr="00D04BDC" w:rsidRDefault="00D04BDC" w:rsidP="00F85408">
      <w:pPr>
        <w:pStyle w:val="ListParagraph"/>
        <w:numPr>
          <w:ilvl w:val="0"/>
          <w:numId w:val="18"/>
        </w:numPr>
        <w:spacing w:after="120" w:line="240" w:lineRule="auto"/>
        <w:rPr>
          <w:rFonts w:ascii="Arial" w:hAnsi="Arial" w:cs="Arial"/>
          <w:b/>
          <w:bCs/>
          <w:color w:val="323235"/>
          <w:sz w:val="24"/>
        </w:rPr>
      </w:pPr>
      <w:r w:rsidRPr="00D04BDC">
        <w:rPr>
          <w:rFonts w:ascii="Arial" w:hAnsi="Arial" w:cs="Arial"/>
          <w:b/>
          <w:bCs/>
          <w:color w:val="323235"/>
          <w:sz w:val="24"/>
        </w:rPr>
        <w:lastRenderedPageBreak/>
        <w:t>To Facilitate the Purchase of a Fire Engine and _______________ an Appeal to Community and Others for Donations</w:t>
      </w:r>
      <w:r w:rsidR="003A7E6F">
        <w:rPr>
          <w:rFonts w:ascii="Arial" w:hAnsi="Arial" w:cs="Arial"/>
          <w:b/>
          <w:bCs/>
          <w:color w:val="323235"/>
          <w:sz w:val="24"/>
        </w:rPr>
        <w:t xml:space="preserve"> </w:t>
      </w:r>
      <w:r w:rsidR="003A7E6F" w:rsidRPr="00F85408">
        <w:rPr>
          <w:rFonts w:ascii="Arial" w:hAnsi="Arial" w:cs="Arial"/>
          <w:b/>
          <w:bCs/>
          <w:color w:val="323235"/>
          <w:sz w:val="24"/>
        </w:rPr>
        <w:t xml:space="preserve">Submitted by Director </w:t>
      </w:r>
      <w:r w:rsidR="003A7E6F">
        <w:rPr>
          <w:rFonts w:ascii="Arial" w:hAnsi="Arial" w:cs="Arial"/>
          <w:b/>
          <w:bCs/>
          <w:color w:val="323235"/>
          <w:sz w:val="24"/>
        </w:rPr>
        <w:t xml:space="preserve">Deel and Fire Chief Lanier; </w:t>
      </w:r>
      <w:r w:rsidR="003A7E6F" w:rsidRPr="00F85408">
        <w:rPr>
          <w:rFonts w:ascii="Arial" w:hAnsi="Arial" w:cs="Arial"/>
          <w:b/>
          <w:bCs/>
          <w:color w:val="323235"/>
          <w:sz w:val="24"/>
        </w:rPr>
        <w:t>Discussion and Possible Action</w:t>
      </w:r>
    </w:p>
    <w:p w:rsidR="00D04BDC" w:rsidRDefault="00D04BDC" w:rsidP="00F85408">
      <w:pPr>
        <w:pStyle w:val="ListParagraph"/>
        <w:numPr>
          <w:ilvl w:val="0"/>
          <w:numId w:val="20"/>
        </w:numPr>
        <w:spacing w:after="120" w:line="240" w:lineRule="auto"/>
        <w:rPr>
          <w:rFonts w:ascii="Arial" w:hAnsi="Arial" w:cs="Arial"/>
          <w:color w:val="323235"/>
          <w:sz w:val="24"/>
        </w:rPr>
      </w:pPr>
      <w:r>
        <w:rPr>
          <w:rFonts w:ascii="Arial" w:hAnsi="Arial" w:cs="Arial"/>
          <w:color w:val="323235"/>
          <w:sz w:val="24"/>
        </w:rPr>
        <w:t xml:space="preserve">Establish </w:t>
      </w:r>
      <w:r w:rsidR="00844DA6">
        <w:rPr>
          <w:rFonts w:ascii="Arial" w:hAnsi="Arial" w:cs="Arial"/>
          <w:color w:val="323235"/>
          <w:sz w:val="24"/>
        </w:rPr>
        <w:t xml:space="preserve">an </w:t>
      </w:r>
      <w:r>
        <w:rPr>
          <w:rFonts w:ascii="Arial" w:hAnsi="Arial" w:cs="Arial"/>
          <w:color w:val="323235"/>
          <w:sz w:val="24"/>
        </w:rPr>
        <w:t>account with Silver Valley Fire Alliance (501c3) to receive donations.</w:t>
      </w:r>
    </w:p>
    <w:p w:rsidR="00D04BDC" w:rsidRDefault="00240208" w:rsidP="00F85408">
      <w:pPr>
        <w:pStyle w:val="ListParagraph"/>
        <w:numPr>
          <w:ilvl w:val="0"/>
          <w:numId w:val="20"/>
        </w:numPr>
        <w:spacing w:after="120" w:line="240" w:lineRule="auto"/>
        <w:rPr>
          <w:rFonts w:ascii="Arial" w:hAnsi="Arial" w:cs="Arial"/>
          <w:color w:val="323235"/>
          <w:sz w:val="24"/>
        </w:rPr>
      </w:pPr>
      <w:r>
        <w:rPr>
          <w:rFonts w:ascii="Arial" w:hAnsi="Arial" w:cs="Arial"/>
          <w:color w:val="323235"/>
          <w:sz w:val="24"/>
        </w:rPr>
        <w:t xml:space="preserve">If General Fund allows; </w:t>
      </w:r>
      <w:r w:rsidR="00D04BDC">
        <w:rPr>
          <w:rFonts w:ascii="Arial" w:hAnsi="Arial" w:cs="Arial"/>
          <w:color w:val="323235"/>
          <w:sz w:val="24"/>
        </w:rPr>
        <w:t xml:space="preserve">Move ½ $ from </w:t>
      </w:r>
      <w:r w:rsidR="00844DA6">
        <w:rPr>
          <w:rFonts w:ascii="Arial" w:hAnsi="Arial" w:cs="Arial"/>
          <w:color w:val="323235"/>
          <w:sz w:val="24"/>
        </w:rPr>
        <w:t xml:space="preserve">the </w:t>
      </w:r>
      <w:r w:rsidR="00D04BDC">
        <w:rPr>
          <w:rFonts w:ascii="Arial" w:hAnsi="Arial" w:cs="Arial"/>
          <w:color w:val="323235"/>
          <w:sz w:val="24"/>
        </w:rPr>
        <w:t xml:space="preserve">General Fund Fire Engine sub account to FD Reserve </w:t>
      </w:r>
      <w:r w:rsidR="00844DA6">
        <w:rPr>
          <w:rFonts w:ascii="Arial" w:hAnsi="Arial" w:cs="Arial"/>
          <w:color w:val="323235"/>
          <w:sz w:val="24"/>
        </w:rPr>
        <w:t>sub-a</w:t>
      </w:r>
      <w:r w:rsidR="00D04BDC">
        <w:rPr>
          <w:rFonts w:ascii="Arial" w:hAnsi="Arial" w:cs="Arial"/>
          <w:color w:val="323235"/>
          <w:sz w:val="24"/>
        </w:rPr>
        <w:t>ccount to accrue interest.  Deposit all donations to this sub-account.</w:t>
      </w:r>
    </w:p>
    <w:p w:rsidR="00D04BDC" w:rsidRDefault="00D04BDC" w:rsidP="00F85408">
      <w:pPr>
        <w:pStyle w:val="ListParagraph"/>
        <w:numPr>
          <w:ilvl w:val="0"/>
          <w:numId w:val="20"/>
        </w:numPr>
        <w:spacing w:after="120" w:line="240" w:lineRule="auto"/>
        <w:ind w:left="1526"/>
        <w:rPr>
          <w:rFonts w:ascii="Arial" w:hAnsi="Arial" w:cs="Arial"/>
          <w:color w:val="323235"/>
          <w:sz w:val="24"/>
        </w:rPr>
      </w:pPr>
      <w:r>
        <w:rPr>
          <w:rFonts w:ascii="Arial" w:hAnsi="Arial" w:cs="Arial"/>
          <w:color w:val="323235"/>
          <w:sz w:val="24"/>
        </w:rPr>
        <w:t xml:space="preserve">If funds from Prop 172 are available from </w:t>
      </w:r>
      <w:r w:rsidR="00844DA6">
        <w:rPr>
          <w:rFonts w:ascii="Arial" w:hAnsi="Arial" w:cs="Arial"/>
          <w:color w:val="323235"/>
          <w:sz w:val="24"/>
        </w:rPr>
        <w:t xml:space="preserve">San Bernardino </w:t>
      </w:r>
      <w:r>
        <w:rPr>
          <w:rFonts w:ascii="Arial" w:hAnsi="Arial" w:cs="Arial"/>
          <w:color w:val="323235"/>
          <w:sz w:val="24"/>
        </w:rPr>
        <w:t>County</w:t>
      </w:r>
      <w:r w:rsidR="00844DA6">
        <w:rPr>
          <w:rFonts w:ascii="Arial" w:hAnsi="Arial" w:cs="Arial"/>
          <w:color w:val="323235"/>
          <w:sz w:val="24"/>
        </w:rPr>
        <w:t>,</w:t>
      </w:r>
      <w:r>
        <w:rPr>
          <w:rFonts w:ascii="Arial" w:hAnsi="Arial" w:cs="Arial"/>
          <w:color w:val="323235"/>
          <w:sz w:val="24"/>
        </w:rPr>
        <w:t xml:space="preserve"> deposit them to the Reserve </w:t>
      </w:r>
      <w:r w:rsidR="00844DA6">
        <w:rPr>
          <w:rFonts w:ascii="Arial" w:hAnsi="Arial" w:cs="Arial"/>
          <w:color w:val="323235"/>
          <w:sz w:val="24"/>
        </w:rPr>
        <w:t>s</w:t>
      </w:r>
      <w:r>
        <w:rPr>
          <w:rFonts w:ascii="Arial" w:hAnsi="Arial" w:cs="Arial"/>
          <w:color w:val="323235"/>
          <w:sz w:val="24"/>
        </w:rPr>
        <w:t>ub-account</w:t>
      </w:r>
      <w:r w:rsidR="00844DA6">
        <w:rPr>
          <w:rFonts w:ascii="Arial" w:hAnsi="Arial" w:cs="Arial"/>
          <w:color w:val="323235"/>
          <w:sz w:val="24"/>
        </w:rPr>
        <w:t>.  Question of possible funding has been sent to Supervisor Rowe’s Rep.</w:t>
      </w:r>
    </w:p>
    <w:p w:rsidR="00F85408" w:rsidRPr="00F85408" w:rsidRDefault="00F85408" w:rsidP="00F85408">
      <w:pPr>
        <w:pStyle w:val="ListParagraph"/>
        <w:numPr>
          <w:ilvl w:val="0"/>
          <w:numId w:val="18"/>
        </w:numPr>
        <w:spacing w:after="120" w:line="240" w:lineRule="auto"/>
        <w:rPr>
          <w:rFonts w:ascii="Arial" w:hAnsi="Arial" w:cs="Arial"/>
          <w:b/>
          <w:bCs/>
          <w:color w:val="323235"/>
          <w:sz w:val="24"/>
        </w:rPr>
      </w:pPr>
      <w:r w:rsidRPr="00F85408">
        <w:rPr>
          <w:rFonts w:ascii="Arial" w:hAnsi="Arial" w:cs="Arial"/>
          <w:b/>
          <w:bCs/>
          <w:color w:val="323235"/>
          <w:sz w:val="24"/>
        </w:rPr>
        <w:t>F</w:t>
      </w:r>
      <w:r>
        <w:rPr>
          <w:rFonts w:ascii="Arial" w:hAnsi="Arial" w:cs="Arial"/>
          <w:b/>
          <w:bCs/>
          <w:color w:val="323235"/>
          <w:sz w:val="24"/>
        </w:rPr>
        <w:t>ire</w:t>
      </w:r>
      <w:r w:rsidRPr="00F85408">
        <w:rPr>
          <w:rFonts w:ascii="Arial" w:hAnsi="Arial" w:cs="Arial"/>
          <w:b/>
          <w:bCs/>
          <w:color w:val="323235"/>
          <w:sz w:val="24"/>
        </w:rPr>
        <w:t xml:space="preserve"> D</w:t>
      </w:r>
      <w:r>
        <w:rPr>
          <w:rFonts w:ascii="Arial" w:hAnsi="Arial" w:cs="Arial"/>
          <w:b/>
          <w:bCs/>
          <w:color w:val="323235"/>
          <w:sz w:val="24"/>
        </w:rPr>
        <w:t>ept.</w:t>
      </w:r>
      <w:r w:rsidRPr="00F85408">
        <w:rPr>
          <w:rFonts w:ascii="Arial" w:hAnsi="Arial" w:cs="Arial"/>
          <w:b/>
          <w:bCs/>
          <w:color w:val="323235"/>
          <w:sz w:val="24"/>
        </w:rPr>
        <w:t xml:space="preserve"> A</w:t>
      </w:r>
      <w:r>
        <w:rPr>
          <w:rFonts w:ascii="Arial" w:hAnsi="Arial" w:cs="Arial"/>
          <w:b/>
          <w:bCs/>
          <w:color w:val="323235"/>
          <w:sz w:val="24"/>
        </w:rPr>
        <w:t xml:space="preserve">dministrator to </w:t>
      </w:r>
      <w:r w:rsidRPr="00F85408">
        <w:rPr>
          <w:rFonts w:ascii="Arial" w:hAnsi="Arial" w:cs="Arial"/>
          <w:b/>
          <w:bCs/>
          <w:color w:val="323235"/>
          <w:sz w:val="24"/>
        </w:rPr>
        <w:t>R</w:t>
      </w:r>
      <w:r>
        <w:rPr>
          <w:rFonts w:ascii="Arial" w:hAnsi="Arial" w:cs="Arial"/>
          <w:b/>
          <w:bCs/>
          <w:color w:val="323235"/>
          <w:sz w:val="24"/>
        </w:rPr>
        <w:t>eturn to</w:t>
      </w:r>
      <w:r w:rsidRPr="00F85408">
        <w:rPr>
          <w:rFonts w:ascii="Arial" w:hAnsi="Arial" w:cs="Arial"/>
          <w:b/>
          <w:bCs/>
          <w:color w:val="323235"/>
          <w:sz w:val="24"/>
        </w:rPr>
        <w:t xml:space="preserve"> N</w:t>
      </w:r>
      <w:r>
        <w:rPr>
          <w:rFonts w:ascii="Arial" w:hAnsi="Arial" w:cs="Arial"/>
          <w:b/>
          <w:bCs/>
          <w:color w:val="323235"/>
          <w:sz w:val="24"/>
        </w:rPr>
        <w:t>ormal</w:t>
      </w:r>
      <w:r w:rsidRPr="00F85408">
        <w:rPr>
          <w:rFonts w:ascii="Arial" w:hAnsi="Arial" w:cs="Arial"/>
          <w:b/>
          <w:bCs/>
          <w:color w:val="323235"/>
          <w:sz w:val="24"/>
        </w:rPr>
        <w:t xml:space="preserve"> D</w:t>
      </w:r>
      <w:r>
        <w:rPr>
          <w:rFonts w:ascii="Arial" w:hAnsi="Arial" w:cs="Arial"/>
          <w:b/>
          <w:bCs/>
          <w:color w:val="323235"/>
          <w:sz w:val="24"/>
        </w:rPr>
        <w:t>uties</w:t>
      </w:r>
      <w:r w:rsidRPr="00F85408">
        <w:rPr>
          <w:rFonts w:ascii="Arial" w:hAnsi="Arial" w:cs="Arial"/>
          <w:b/>
          <w:bCs/>
          <w:color w:val="323235"/>
          <w:sz w:val="24"/>
        </w:rPr>
        <w:t>; Submitted by Director Matson for Discussion and Possible Action</w:t>
      </w:r>
    </w:p>
    <w:p w:rsidR="00F85408" w:rsidRPr="00F85408" w:rsidRDefault="00F85408" w:rsidP="003A7E6F">
      <w:pPr>
        <w:spacing w:after="120" w:line="240" w:lineRule="auto"/>
        <w:ind w:left="1080"/>
        <w:rPr>
          <w:rFonts w:ascii="Arial" w:eastAsia="Times New Roman" w:hAnsi="Arial" w:cs="Arial"/>
          <w:sz w:val="24"/>
          <w:szCs w:val="28"/>
        </w:rPr>
      </w:pPr>
      <w:r w:rsidRPr="00F85408">
        <w:rPr>
          <w:rFonts w:ascii="Arial" w:eastAsia="Times New Roman" w:hAnsi="Arial" w:cs="Arial"/>
          <w:sz w:val="24"/>
          <w:szCs w:val="28"/>
        </w:rPr>
        <w:t>The Board wishes to thank the Fire Department Administrator for her service as Temporary Office Assistant since May of 2023. The Board now authorizes and directs that the Temporary Office Assistant function be terminated and that the Fire Department Administrator return to her normal duties at the Fire Department on the same work schedule as existed before May 2023. </w:t>
      </w:r>
    </w:p>
    <w:p w:rsidR="00F85408" w:rsidRPr="00F370A7" w:rsidRDefault="003A7E6F" w:rsidP="00F85408">
      <w:pPr>
        <w:pStyle w:val="ListParagraph"/>
        <w:numPr>
          <w:ilvl w:val="0"/>
          <w:numId w:val="18"/>
        </w:numPr>
        <w:spacing w:after="120" w:line="240" w:lineRule="auto"/>
        <w:rPr>
          <w:rFonts w:ascii="Arial" w:hAnsi="Arial" w:cs="Arial"/>
          <w:color w:val="323235"/>
          <w:sz w:val="24"/>
        </w:rPr>
      </w:pPr>
      <w:r w:rsidRPr="003A7E6F">
        <w:rPr>
          <w:rFonts w:ascii="Arial" w:hAnsi="Arial" w:cs="Arial"/>
          <w:b/>
          <w:bCs/>
          <w:color w:val="323235"/>
          <w:sz w:val="24"/>
        </w:rPr>
        <w:t>Dedication of Ballpark;</w:t>
      </w:r>
      <w:r>
        <w:rPr>
          <w:rFonts w:ascii="Arial" w:hAnsi="Arial" w:cs="Arial"/>
          <w:color w:val="222222"/>
          <w:shd w:val="clear" w:color="auto" w:fill="FFFFFF"/>
        </w:rPr>
        <w:t xml:space="preserve"> </w:t>
      </w:r>
      <w:r w:rsidRPr="00F85408">
        <w:rPr>
          <w:rFonts w:ascii="Arial" w:hAnsi="Arial" w:cs="Arial"/>
          <w:b/>
          <w:bCs/>
          <w:color w:val="323235"/>
          <w:sz w:val="24"/>
        </w:rPr>
        <w:t xml:space="preserve">Submitted by Director </w:t>
      </w:r>
      <w:r>
        <w:rPr>
          <w:rFonts w:ascii="Arial" w:hAnsi="Arial" w:cs="Arial"/>
          <w:b/>
          <w:bCs/>
          <w:color w:val="323235"/>
          <w:sz w:val="24"/>
        </w:rPr>
        <w:t xml:space="preserve">Roberts; </w:t>
      </w:r>
      <w:r w:rsidRPr="00F85408">
        <w:rPr>
          <w:rFonts w:ascii="Arial" w:hAnsi="Arial" w:cs="Arial"/>
          <w:b/>
          <w:bCs/>
          <w:color w:val="323235"/>
          <w:sz w:val="24"/>
        </w:rPr>
        <w:t>Discussion and Possible Action</w:t>
      </w:r>
    </w:p>
    <w:p w:rsidR="00F370A7" w:rsidRPr="002A3CB6" w:rsidRDefault="0021033A" w:rsidP="002A3CB6">
      <w:pPr>
        <w:pStyle w:val="ListParagraph"/>
        <w:numPr>
          <w:ilvl w:val="0"/>
          <w:numId w:val="18"/>
        </w:numPr>
        <w:spacing w:after="120" w:line="240" w:lineRule="auto"/>
        <w:rPr>
          <w:rFonts w:ascii="Arial" w:hAnsi="Arial" w:cs="Arial"/>
          <w:b/>
          <w:bCs/>
          <w:color w:val="323235"/>
          <w:sz w:val="24"/>
        </w:rPr>
      </w:pPr>
      <w:hyperlink r:id="rId9" w:tgtFrame="_blank" w:history="1">
        <w:r w:rsidR="00F370A7" w:rsidRPr="002A3CB6">
          <w:rPr>
            <w:b/>
            <w:bCs/>
            <w:color w:val="323235"/>
            <w:sz w:val="24"/>
          </w:rPr>
          <w:t>Senate Bill 553 (</w:t>
        </w:r>
        <w:proofErr w:type="spellStart"/>
        <w:r w:rsidR="00F370A7" w:rsidRPr="002A3CB6">
          <w:rPr>
            <w:b/>
            <w:bCs/>
            <w:color w:val="323235"/>
            <w:sz w:val="24"/>
          </w:rPr>
          <w:t>Cortese</w:t>
        </w:r>
        <w:proofErr w:type="spellEnd"/>
        <w:r w:rsidR="00F370A7" w:rsidRPr="002A3CB6">
          <w:rPr>
            <w:b/>
            <w:bCs/>
            <w:color w:val="323235"/>
            <w:sz w:val="24"/>
          </w:rPr>
          <w:t>)</w:t>
        </w:r>
      </w:hyperlink>
      <w:r w:rsidR="00F370A7" w:rsidRPr="002A3CB6">
        <w:rPr>
          <w:rFonts w:ascii="Arial" w:hAnsi="Arial" w:cs="Arial"/>
          <w:b/>
          <w:bCs/>
          <w:color w:val="323235"/>
          <w:sz w:val="24"/>
        </w:rPr>
        <w:t>: Employers must adopt a workplace violence prevention plan and maintain a violent incident log</w:t>
      </w:r>
    </w:p>
    <w:p w:rsidR="00F370A7" w:rsidRPr="002A3CB6" w:rsidRDefault="00F370A7" w:rsidP="002A3CB6">
      <w:pPr>
        <w:pStyle w:val="NormalWeb"/>
        <w:shd w:val="clear" w:color="auto" w:fill="FFFFFF"/>
        <w:spacing w:before="0" w:beforeAutospacing="0" w:after="150" w:afterAutospacing="0"/>
        <w:ind w:left="1080"/>
        <w:rPr>
          <w:rFonts w:ascii="Arial" w:hAnsi="Arial" w:cs="Arial"/>
          <w:color w:val="50514F"/>
          <w:spacing w:val="-3"/>
          <w:sz w:val="24"/>
          <w:szCs w:val="24"/>
        </w:rPr>
      </w:pPr>
      <w:r w:rsidRPr="002A3CB6">
        <w:rPr>
          <w:rFonts w:ascii="Arial" w:hAnsi="Arial" w:cs="Arial"/>
          <w:color w:val="50514F"/>
          <w:spacing w:val="-3"/>
          <w:sz w:val="24"/>
          <w:szCs w:val="24"/>
        </w:rPr>
        <w:t>This bill requires all employers to adopt a comprehensive prevention plan with specific requirements for the procedures that employees should follow to prevent, avoid, respond to, and report incidents of workplace violence. </w:t>
      </w:r>
    </w:p>
    <w:p w:rsidR="00AB4B13" w:rsidRPr="00852864" w:rsidRDefault="009F725F" w:rsidP="004B606C">
      <w:pPr>
        <w:pStyle w:val="Style"/>
        <w:widowControl/>
        <w:numPr>
          <w:ilvl w:val="0"/>
          <w:numId w:val="7"/>
        </w:numPr>
        <w:shd w:val="clear" w:color="auto" w:fill="FFFFFF"/>
        <w:spacing w:after="120"/>
        <w:ind w:left="733" w:hanging="350"/>
        <w:rPr>
          <w:rFonts w:ascii="Arial" w:hAnsi="Arial" w:cs="Arial"/>
          <w:b/>
          <w:color w:val="29282B"/>
          <w:w w:val="106"/>
          <w:szCs w:val="23"/>
        </w:rPr>
      </w:pPr>
      <w:r w:rsidRPr="00852864">
        <w:rPr>
          <w:rFonts w:ascii="Arial" w:hAnsi="Arial" w:cs="Arial"/>
          <w:b/>
          <w:color w:val="29282B"/>
          <w:w w:val="106"/>
          <w:szCs w:val="23"/>
        </w:rPr>
        <w:t>Approve Bills Paid and Presented</w:t>
      </w:r>
      <w:r w:rsidR="001C2594" w:rsidRPr="00852864">
        <w:rPr>
          <w:rFonts w:ascii="Arial" w:hAnsi="Arial" w:cs="Arial"/>
          <w:b/>
          <w:color w:val="29282B"/>
          <w:w w:val="106"/>
          <w:szCs w:val="23"/>
        </w:rPr>
        <w:t>;</w:t>
      </w:r>
      <w:r w:rsidRPr="00852864">
        <w:rPr>
          <w:rFonts w:ascii="Arial" w:hAnsi="Arial" w:cs="Arial"/>
          <w:b/>
          <w:color w:val="29282B"/>
          <w:w w:val="106"/>
          <w:szCs w:val="23"/>
        </w:rPr>
        <w:t xml:space="preserve"> Discussion/Possible A</w:t>
      </w:r>
      <w:r w:rsidR="00C971B8" w:rsidRPr="00852864">
        <w:rPr>
          <w:rFonts w:ascii="Arial" w:hAnsi="Arial" w:cs="Arial"/>
          <w:b/>
          <w:color w:val="29282B"/>
          <w:w w:val="106"/>
          <w:szCs w:val="23"/>
        </w:rPr>
        <w:t>ction</w:t>
      </w:r>
      <w:r w:rsidR="001C2594" w:rsidRPr="00852864">
        <w:rPr>
          <w:rFonts w:ascii="Arial" w:hAnsi="Arial" w:cs="Arial"/>
          <w:b/>
          <w:color w:val="29282B"/>
          <w:w w:val="106"/>
          <w:szCs w:val="23"/>
        </w:rPr>
        <w:t>; GM</w:t>
      </w:r>
      <w:r w:rsidR="00E27CE0" w:rsidRPr="00852864">
        <w:rPr>
          <w:rFonts w:ascii="Arial" w:hAnsi="Arial" w:cs="Arial"/>
          <w:b/>
          <w:color w:val="29282B"/>
          <w:w w:val="106"/>
          <w:szCs w:val="23"/>
        </w:rPr>
        <w:t>/Treasurer</w:t>
      </w:r>
      <w:r w:rsidR="001C2594" w:rsidRPr="00852864">
        <w:rPr>
          <w:rFonts w:ascii="Arial" w:hAnsi="Arial" w:cs="Arial"/>
          <w:b/>
          <w:color w:val="29282B"/>
          <w:w w:val="106"/>
          <w:szCs w:val="23"/>
        </w:rPr>
        <w:t xml:space="preserve"> Vanek</w:t>
      </w:r>
    </w:p>
    <w:p w:rsidR="00AB4B13" w:rsidRPr="00852864" w:rsidRDefault="00481481" w:rsidP="004B606C">
      <w:pPr>
        <w:pStyle w:val="Style"/>
        <w:widowControl/>
        <w:numPr>
          <w:ilvl w:val="0"/>
          <w:numId w:val="7"/>
        </w:numPr>
        <w:shd w:val="clear" w:color="auto" w:fill="FFFFFF"/>
        <w:spacing w:after="120"/>
        <w:ind w:left="733" w:hanging="350"/>
        <w:rPr>
          <w:rFonts w:ascii="Arial" w:hAnsi="Arial" w:cs="Arial"/>
          <w:b/>
          <w:color w:val="29282B"/>
          <w:w w:val="106"/>
          <w:szCs w:val="23"/>
        </w:rPr>
      </w:pPr>
      <w:r w:rsidRPr="00852864">
        <w:rPr>
          <w:rFonts w:ascii="Arial" w:hAnsi="Arial" w:cs="Arial"/>
          <w:b/>
          <w:color w:val="29282B"/>
          <w:w w:val="106"/>
          <w:szCs w:val="23"/>
        </w:rPr>
        <w:t>Old and New Business</w:t>
      </w:r>
    </w:p>
    <w:p w:rsidR="008D685E" w:rsidRPr="00852864" w:rsidRDefault="008D685E" w:rsidP="004B606C">
      <w:pPr>
        <w:pStyle w:val="Style"/>
        <w:widowControl/>
        <w:numPr>
          <w:ilvl w:val="0"/>
          <w:numId w:val="7"/>
        </w:numPr>
        <w:shd w:val="clear" w:color="auto" w:fill="FFFFFF"/>
        <w:spacing w:after="120"/>
        <w:ind w:left="733" w:hanging="350"/>
        <w:rPr>
          <w:rFonts w:ascii="Arial" w:hAnsi="Arial" w:cs="Arial"/>
          <w:b/>
          <w:color w:val="29282B"/>
          <w:w w:val="106"/>
          <w:szCs w:val="23"/>
        </w:rPr>
      </w:pPr>
      <w:r w:rsidRPr="00852864">
        <w:rPr>
          <w:rFonts w:ascii="Arial" w:hAnsi="Arial" w:cs="Arial"/>
          <w:b/>
          <w:color w:val="29282B"/>
          <w:w w:val="106"/>
          <w:szCs w:val="23"/>
        </w:rPr>
        <w:t>Adjournment</w:t>
      </w:r>
    </w:p>
    <w:tbl>
      <w:tblPr>
        <w:tblStyle w:val="TableGrid"/>
        <w:tblW w:w="0" w:type="auto"/>
        <w:tblInd w:w="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997"/>
      </w:tblGrid>
      <w:tr w:rsidR="00CE030C" w:rsidTr="0039449A">
        <w:tc>
          <w:tcPr>
            <w:tcW w:w="5007" w:type="dxa"/>
            <w:vAlign w:val="center"/>
          </w:tcPr>
          <w:p w:rsidR="00CE030C" w:rsidRPr="000D260E" w:rsidRDefault="00CE030C" w:rsidP="00F85408">
            <w:pPr>
              <w:pStyle w:val="Style"/>
              <w:keepNext/>
              <w:keepLines/>
              <w:spacing w:after="120"/>
              <w:jc w:val="center"/>
              <w:rPr>
                <w:rFonts w:ascii="Arial" w:hAnsi="Arial" w:cs="Arial"/>
                <w:sz w:val="28"/>
                <w:szCs w:val="28"/>
              </w:rPr>
            </w:pPr>
            <w:r w:rsidRPr="000D260E">
              <w:rPr>
                <w:rFonts w:ascii="Arial" w:hAnsi="Arial" w:cs="Arial"/>
                <w:color w:val="323235"/>
                <w:sz w:val="28"/>
                <w:szCs w:val="28"/>
              </w:rPr>
              <w:t>I</w:t>
            </w:r>
            <w:r w:rsidRPr="000D260E">
              <w:rPr>
                <w:rFonts w:ascii="Arial" w:hAnsi="Arial" w:cs="Arial"/>
                <w:color w:val="1C1C1E"/>
                <w:sz w:val="28"/>
                <w:szCs w:val="28"/>
              </w:rPr>
              <w:t xml:space="preserve">, </w:t>
            </w:r>
            <w:r>
              <w:rPr>
                <w:rFonts w:ascii="Arial" w:hAnsi="Arial" w:cs="Arial"/>
                <w:color w:val="1C1C1E"/>
                <w:sz w:val="28"/>
                <w:szCs w:val="28"/>
              </w:rPr>
              <w:t>Paula Deel</w:t>
            </w:r>
          </w:p>
        </w:tc>
        <w:tc>
          <w:tcPr>
            <w:tcW w:w="4997" w:type="dxa"/>
            <w:vAlign w:val="center"/>
          </w:tcPr>
          <w:p w:rsidR="00CE030C" w:rsidRDefault="00CE030C" w:rsidP="00F85408">
            <w:pPr>
              <w:pStyle w:val="Style"/>
              <w:keepNext/>
              <w:keepLines/>
              <w:spacing w:after="120"/>
              <w:jc w:val="center"/>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12F152E3" wp14:editId="4F05810A">
                  <wp:simplePos x="0" y="0"/>
                  <wp:positionH relativeFrom="column">
                    <wp:posOffset>68580</wp:posOffset>
                  </wp:positionH>
                  <wp:positionV relativeFrom="paragraph">
                    <wp:posOffset>137795</wp:posOffset>
                  </wp:positionV>
                  <wp:extent cx="2089785" cy="32512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0">
                            <a:extLst>
                              <a:ext uri="{28A0092B-C50C-407E-A947-70E740481C1C}">
                                <a14:useLocalDpi xmlns:a14="http://schemas.microsoft.com/office/drawing/2010/main" val="0"/>
                              </a:ext>
                            </a:extLst>
                          </a:blip>
                          <a:stretch>
                            <a:fillRect/>
                          </a:stretch>
                        </pic:blipFill>
                        <pic:spPr>
                          <a:xfrm>
                            <a:off x="0" y="0"/>
                            <a:ext cx="2089785" cy="325120"/>
                          </a:xfrm>
                          <a:prstGeom prst="rect">
                            <a:avLst/>
                          </a:prstGeom>
                        </pic:spPr>
                      </pic:pic>
                    </a:graphicData>
                  </a:graphic>
                  <wp14:sizeRelH relativeFrom="page">
                    <wp14:pctWidth>0</wp14:pctWidth>
                  </wp14:sizeRelH>
                  <wp14:sizeRelV relativeFrom="page">
                    <wp14:pctHeight>0</wp14:pctHeight>
                  </wp14:sizeRelV>
                </wp:anchor>
              </w:drawing>
            </w:r>
          </w:p>
        </w:tc>
      </w:tr>
      <w:tr w:rsidR="000D260E" w:rsidTr="0039449A">
        <w:trPr>
          <w:trHeight w:val="144"/>
        </w:trPr>
        <w:tc>
          <w:tcPr>
            <w:tcW w:w="5007" w:type="dxa"/>
          </w:tcPr>
          <w:p w:rsidR="000D260E" w:rsidRPr="000D260E" w:rsidRDefault="000D260E" w:rsidP="00F85408">
            <w:pPr>
              <w:pStyle w:val="Style"/>
              <w:keepNext/>
              <w:keepLines/>
              <w:spacing w:after="120"/>
              <w:jc w:val="center"/>
              <w:rPr>
                <w:rFonts w:ascii="Arial" w:hAnsi="Arial" w:cs="Arial"/>
                <w:color w:val="323235"/>
                <w:sz w:val="28"/>
                <w:szCs w:val="20"/>
                <w:vertAlign w:val="superscript"/>
              </w:rPr>
            </w:pPr>
            <w:r w:rsidRPr="000D260E">
              <w:rPr>
                <w:rFonts w:ascii="Arial" w:hAnsi="Arial" w:cs="Arial"/>
                <w:color w:val="1C1C1E"/>
                <w:sz w:val="28"/>
                <w:szCs w:val="20"/>
                <w:vertAlign w:val="superscript"/>
              </w:rPr>
              <w:t>Prin</w:t>
            </w:r>
            <w:r w:rsidRPr="000D260E">
              <w:rPr>
                <w:rFonts w:ascii="Arial" w:hAnsi="Arial" w:cs="Arial"/>
                <w:color w:val="323235"/>
                <w:sz w:val="28"/>
                <w:szCs w:val="20"/>
                <w:vertAlign w:val="superscript"/>
              </w:rPr>
              <w:t xml:space="preserve">t </w:t>
            </w:r>
            <w:r w:rsidRPr="000D260E">
              <w:rPr>
                <w:rFonts w:ascii="Arial" w:hAnsi="Arial" w:cs="Arial"/>
                <w:color w:val="1C1C1E"/>
                <w:sz w:val="28"/>
                <w:szCs w:val="20"/>
                <w:vertAlign w:val="superscript"/>
              </w:rPr>
              <w:t>name</w:t>
            </w:r>
          </w:p>
        </w:tc>
        <w:tc>
          <w:tcPr>
            <w:tcW w:w="4997" w:type="dxa"/>
          </w:tcPr>
          <w:p w:rsidR="000D260E" w:rsidRDefault="000D260E" w:rsidP="00F85408">
            <w:pPr>
              <w:pStyle w:val="Style"/>
              <w:keepNext/>
              <w:keepLines/>
              <w:spacing w:after="120"/>
              <w:jc w:val="center"/>
              <w:rPr>
                <w:rFonts w:ascii="Arial" w:hAnsi="Arial" w:cs="Arial"/>
                <w:sz w:val="20"/>
                <w:szCs w:val="20"/>
              </w:rPr>
            </w:pPr>
            <w:r w:rsidRPr="000D260E">
              <w:rPr>
                <w:rFonts w:ascii="Arial" w:hAnsi="Arial" w:cs="Arial"/>
                <w:color w:val="1C1C1E"/>
                <w:sz w:val="28"/>
                <w:szCs w:val="20"/>
                <w:vertAlign w:val="superscript"/>
              </w:rPr>
              <w:t>Signature</w:t>
            </w:r>
          </w:p>
        </w:tc>
      </w:tr>
      <w:tr w:rsidR="000D260E" w:rsidTr="0039449A">
        <w:tc>
          <w:tcPr>
            <w:tcW w:w="10004" w:type="dxa"/>
            <w:gridSpan w:val="2"/>
          </w:tcPr>
          <w:p w:rsidR="00EE25AF" w:rsidRPr="00FB76DA" w:rsidRDefault="00CE030C" w:rsidP="00F85408">
            <w:pPr>
              <w:pStyle w:val="Style"/>
              <w:keepNext/>
              <w:keepLines/>
              <w:spacing w:after="120"/>
              <w:rPr>
                <w:rFonts w:ascii="Arial" w:hAnsi="Arial" w:cs="Arial"/>
                <w:color w:val="1C1C1E"/>
                <w:sz w:val="20"/>
                <w:szCs w:val="20"/>
                <w:u w:val="single"/>
              </w:rPr>
            </w:pPr>
            <w:proofErr w:type="gramStart"/>
            <w:r>
              <w:rPr>
                <w:rFonts w:ascii="Arial" w:hAnsi="Arial" w:cs="Arial"/>
                <w:color w:val="1C1C1E"/>
                <w:sz w:val="20"/>
                <w:szCs w:val="20"/>
              </w:rPr>
              <w:t>declare</w:t>
            </w:r>
            <w:proofErr w:type="gramEnd"/>
            <w:r>
              <w:rPr>
                <w:rFonts w:ascii="Arial" w:hAnsi="Arial" w:cs="Arial"/>
                <w:color w:val="1C1C1E"/>
                <w:sz w:val="20"/>
                <w:szCs w:val="20"/>
              </w:rPr>
              <w:t xml:space="preserve"> under pe</w:t>
            </w:r>
            <w:r>
              <w:rPr>
                <w:rFonts w:ascii="Arial" w:hAnsi="Arial" w:cs="Arial"/>
                <w:color w:val="323235"/>
                <w:sz w:val="20"/>
                <w:szCs w:val="20"/>
              </w:rPr>
              <w:t>n</w:t>
            </w:r>
            <w:r>
              <w:rPr>
                <w:rFonts w:ascii="Arial" w:hAnsi="Arial" w:cs="Arial"/>
                <w:color w:val="1C1C1E"/>
                <w:sz w:val="20"/>
                <w:szCs w:val="20"/>
              </w:rPr>
              <w:t>a</w:t>
            </w:r>
            <w:r>
              <w:rPr>
                <w:rFonts w:ascii="Arial" w:hAnsi="Arial" w:cs="Arial"/>
                <w:color w:val="323235"/>
                <w:sz w:val="20"/>
                <w:szCs w:val="20"/>
              </w:rPr>
              <w:t>lt</w:t>
            </w:r>
            <w:r>
              <w:rPr>
                <w:rFonts w:ascii="Arial" w:hAnsi="Arial" w:cs="Arial"/>
                <w:color w:val="1C1C1E"/>
                <w:sz w:val="20"/>
                <w:szCs w:val="20"/>
              </w:rPr>
              <w:t>y o</w:t>
            </w:r>
            <w:r>
              <w:rPr>
                <w:rFonts w:ascii="Arial" w:hAnsi="Arial" w:cs="Arial"/>
                <w:color w:val="323235"/>
                <w:sz w:val="20"/>
                <w:szCs w:val="20"/>
              </w:rPr>
              <w:t>f p</w:t>
            </w:r>
            <w:r>
              <w:rPr>
                <w:rFonts w:ascii="Arial" w:hAnsi="Arial" w:cs="Arial"/>
                <w:color w:val="1C1C1E"/>
                <w:sz w:val="20"/>
                <w:szCs w:val="20"/>
              </w:rPr>
              <w:t>e</w:t>
            </w:r>
            <w:r>
              <w:rPr>
                <w:rFonts w:ascii="Arial" w:hAnsi="Arial" w:cs="Arial"/>
                <w:color w:val="323235"/>
                <w:sz w:val="20"/>
                <w:szCs w:val="20"/>
              </w:rPr>
              <w:t>r</w:t>
            </w:r>
            <w:r>
              <w:rPr>
                <w:rFonts w:ascii="Arial" w:hAnsi="Arial" w:cs="Arial"/>
                <w:color w:val="1C1C1E"/>
                <w:sz w:val="20"/>
                <w:szCs w:val="20"/>
              </w:rPr>
              <w:t>j</w:t>
            </w:r>
            <w:r>
              <w:rPr>
                <w:rFonts w:ascii="Arial" w:hAnsi="Arial" w:cs="Arial"/>
                <w:color w:val="323235"/>
                <w:sz w:val="20"/>
                <w:szCs w:val="20"/>
              </w:rPr>
              <w:t>ur</w:t>
            </w:r>
            <w:r>
              <w:rPr>
                <w:rFonts w:ascii="Arial" w:hAnsi="Arial" w:cs="Arial"/>
                <w:color w:val="1C1C1E"/>
                <w:sz w:val="20"/>
                <w:szCs w:val="20"/>
              </w:rPr>
              <w:t>y t</w:t>
            </w:r>
            <w:r>
              <w:rPr>
                <w:rFonts w:ascii="Arial" w:hAnsi="Arial" w:cs="Arial"/>
                <w:color w:val="323235"/>
                <w:sz w:val="20"/>
                <w:szCs w:val="20"/>
              </w:rPr>
              <w:t>h</w:t>
            </w:r>
            <w:r>
              <w:rPr>
                <w:rFonts w:ascii="Arial" w:hAnsi="Arial" w:cs="Arial"/>
                <w:color w:val="1C1C1E"/>
                <w:sz w:val="20"/>
                <w:szCs w:val="20"/>
              </w:rPr>
              <w:t xml:space="preserve">at </w:t>
            </w:r>
            <w:r>
              <w:rPr>
                <w:rFonts w:ascii="Arial" w:hAnsi="Arial" w:cs="Arial"/>
                <w:color w:val="323235"/>
                <w:sz w:val="20"/>
                <w:szCs w:val="20"/>
              </w:rPr>
              <w:t xml:space="preserve">I </w:t>
            </w:r>
            <w:r>
              <w:rPr>
                <w:rFonts w:ascii="Arial" w:hAnsi="Arial" w:cs="Arial"/>
                <w:color w:val="1C1C1E"/>
                <w:sz w:val="20"/>
                <w:szCs w:val="20"/>
              </w:rPr>
              <w:t>a</w:t>
            </w:r>
            <w:r>
              <w:rPr>
                <w:rFonts w:ascii="Arial" w:hAnsi="Arial" w:cs="Arial"/>
                <w:color w:val="323235"/>
                <w:sz w:val="20"/>
                <w:szCs w:val="20"/>
              </w:rPr>
              <w:t xml:space="preserve">m </w:t>
            </w:r>
            <w:r>
              <w:rPr>
                <w:rFonts w:ascii="Arial" w:hAnsi="Arial" w:cs="Arial"/>
                <w:color w:val="1C1C1E"/>
                <w:sz w:val="20"/>
                <w:szCs w:val="20"/>
              </w:rPr>
              <w:t xml:space="preserve">a </w:t>
            </w:r>
            <w:r>
              <w:rPr>
                <w:rFonts w:ascii="Arial" w:hAnsi="Arial" w:cs="Arial"/>
                <w:color w:val="161517"/>
                <w:sz w:val="20"/>
                <w:szCs w:val="20"/>
              </w:rPr>
              <w:t>Board membe</w:t>
            </w:r>
            <w:r>
              <w:rPr>
                <w:rFonts w:ascii="Arial" w:hAnsi="Arial" w:cs="Arial"/>
                <w:color w:val="302E32"/>
                <w:sz w:val="20"/>
                <w:szCs w:val="20"/>
              </w:rPr>
              <w:t>r</w:t>
            </w:r>
            <w:r>
              <w:rPr>
                <w:rFonts w:ascii="Arial" w:hAnsi="Arial" w:cs="Arial"/>
                <w:color w:val="323235"/>
                <w:sz w:val="20"/>
                <w:szCs w:val="20"/>
              </w:rPr>
              <w:t xml:space="preserve"> or d</w:t>
            </w:r>
            <w:r>
              <w:rPr>
                <w:rFonts w:ascii="Arial" w:hAnsi="Arial" w:cs="Arial"/>
                <w:color w:val="1C1C1E"/>
                <w:sz w:val="20"/>
                <w:szCs w:val="20"/>
              </w:rPr>
              <w:t>es</w:t>
            </w:r>
            <w:r>
              <w:rPr>
                <w:rFonts w:ascii="Arial" w:hAnsi="Arial" w:cs="Arial"/>
                <w:color w:val="323235"/>
                <w:sz w:val="20"/>
                <w:szCs w:val="20"/>
              </w:rPr>
              <w:t>i</w:t>
            </w:r>
            <w:r>
              <w:rPr>
                <w:rFonts w:ascii="Arial" w:hAnsi="Arial" w:cs="Arial"/>
                <w:color w:val="1C1C1E"/>
                <w:sz w:val="20"/>
                <w:szCs w:val="20"/>
              </w:rPr>
              <w:t>g</w:t>
            </w:r>
            <w:r>
              <w:rPr>
                <w:rFonts w:ascii="Arial" w:hAnsi="Arial" w:cs="Arial"/>
                <w:color w:val="323235"/>
                <w:sz w:val="20"/>
                <w:szCs w:val="20"/>
              </w:rPr>
              <w:t>n</w:t>
            </w:r>
            <w:r>
              <w:rPr>
                <w:rFonts w:ascii="Arial" w:hAnsi="Arial" w:cs="Arial"/>
                <w:color w:val="1C1C1E"/>
                <w:sz w:val="20"/>
                <w:szCs w:val="20"/>
              </w:rPr>
              <w:t>a</w:t>
            </w:r>
            <w:r>
              <w:rPr>
                <w:rFonts w:ascii="Arial" w:hAnsi="Arial" w:cs="Arial"/>
                <w:color w:val="323235"/>
                <w:sz w:val="20"/>
                <w:szCs w:val="20"/>
              </w:rPr>
              <w:t>t</w:t>
            </w:r>
            <w:r>
              <w:rPr>
                <w:rFonts w:ascii="Arial" w:hAnsi="Arial" w:cs="Arial"/>
                <w:color w:val="1C1C1E"/>
                <w:sz w:val="20"/>
                <w:szCs w:val="20"/>
              </w:rPr>
              <w:t>ed Sta</w:t>
            </w:r>
            <w:r>
              <w:rPr>
                <w:rFonts w:ascii="Arial" w:hAnsi="Arial" w:cs="Arial"/>
                <w:color w:val="323235"/>
                <w:sz w:val="20"/>
                <w:szCs w:val="20"/>
              </w:rPr>
              <w:t xml:space="preserve">ff </w:t>
            </w:r>
            <w:r>
              <w:rPr>
                <w:rFonts w:ascii="Arial" w:hAnsi="Arial" w:cs="Arial"/>
                <w:color w:val="1C1C1E"/>
                <w:sz w:val="20"/>
                <w:szCs w:val="20"/>
              </w:rPr>
              <w:t>me</w:t>
            </w:r>
            <w:r>
              <w:rPr>
                <w:rFonts w:ascii="Arial" w:hAnsi="Arial" w:cs="Arial"/>
                <w:color w:val="323235"/>
                <w:sz w:val="20"/>
                <w:szCs w:val="20"/>
              </w:rPr>
              <w:t>mb</w:t>
            </w:r>
            <w:r>
              <w:rPr>
                <w:rFonts w:ascii="Arial" w:hAnsi="Arial" w:cs="Arial"/>
                <w:color w:val="1C1C1E"/>
                <w:sz w:val="20"/>
                <w:szCs w:val="20"/>
              </w:rPr>
              <w:t>e</w:t>
            </w:r>
            <w:r>
              <w:rPr>
                <w:rFonts w:ascii="Arial" w:hAnsi="Arial" w:cs="Arial"/>
                <w:color w:val="323235"/>
                <w:sz w:val="20"/>
                <w:szCs w:val="20"/>
              </w:rPr>
              <w:t>r o</w:t>
            </w:r>
            <w:r>
              <w:rPr>
                <w:rFonts w:ascii="Arial" w:hAnsi="Arial" w:cs="Arial"/>
                <w:color w:val="1C1C1E"/>
                <w:sz w:val="20"/>
                <w:szCs w:val="20"/>
              </w:rPr>
              <w:t xml:space="preserve">f </w:t>
            </w:r>
            <w:r>
              <w:rPr>
                <w:rFonts w:ascii="Arial" w:hAnsi="Arial" w:cs="Arial"/>
                <w:color w:val="323235"/>
                <w:sz w:val="20"/>
                <w:szCs w:val="20"/>
              </w:rPr>
              <w:t>th</w:t>
            </w:r>
            <w:r>
              <w:rPr>
                <w:rFonts w:ascii="Arial" w:hAnsi="Arial" w:cs="Arial"/>
                <w:color w:val="1C1C1E"/>
                <w:sz w:val="20"/>
                <w:szCs w:val="20"/>
              </w:rPr>
              <w:t>e Newberry Comm</w:t>
            </w:r>
            <w:r>
              <w:rPr>
                <w:rFonts w:ascii="Arial" w:hAnsi="Arial" w:cs="Arial"/>
                <w:color w:val="323235"/>
                <w:sz w:val="20"/>
                <w:szCs w:val="20"/>
              </w:rPr>
              <w:t>u</w:t>
            </w:r>
            <w:r>
              <w:rPr>
                <w:rFonts w:ascii="Arial" w:hAnsi="Arial" w:cs="Arial"/>
                <w:color w:val="1C1C1E"/>
                <w:sz w:val="20"/>
                <w:szCs w:val="20"/>
              </w:rPr>
              <w:t>nity Ser</w:t>
            </w:r>
            <w:r>
              <w:rPr>
                <w:rFonts w:ascii="Arial" w:hAnsi="Arial" w:cs="Arial"/>
                <w:color w:val="323235"/>
                <w:sz w:val="20"/>
                <w:szCs w:val="20"/>
              </w:rPr>
              <w:t>v</w:t>
            </w:r>
            <w:r>
              <w:rPr>
                <w:rFonts w:ascii="Arial" w:hAnsi="Arial" w:cs="Arial"/>
                <w:color w:val="1C1C1E"/>
                <w:sz w:val="20"/>
                <w:szCs w:val="20"/>
              </w:rPr>
              <w:t>ices Dis</w:t>
            </w:r>
            <w:r>
              <w:rPr>
                <w:rFonts w:ascii="Arial" w:hAnsi="Arial" w:cs="Arial"/>
                <w:color w:val="323235"/>
                <w:sz w:val="20"/>
                <w:szCs w:val="20"/>
              </w:rPr>
              <w:t>tr</w:t>
            </w:r>
            <w:r>
              <w:rPr>
                <w:rFonts w:ascii="Arial" w:hAnsi="Arial" w:cs="Arial"/>
                <w:color w:val="1C1C1E"/>
                <w:sz w:val="20"/>
                <w:szCs w:val="20"/>
              </w:rPr>
              <w:t>ic</w:t>
            </w:r>
            <w:r>
              <w:rPr>
                <w:rFonts w:ascii="Arial" w:hAnsi="Arial" w:cs="Arial"/>
                <w:color w:val="323235"/>
                <w:sz w:val="20"/>
                <w:szCs w:val="20"/>
              </w:rPr>
              <w:t xml:space="preserve">t </w:t>
            </w:r>
            <w:r>
              <w:rPr>
                <w:rFonts w:ascii="Arial" w:hAnsi="Arial" w:cs="Arial"/>
                <w:color w:val="1C1C1E"/>
                <w:sz w:val="20"/>
                <w:szCs w:val="20"/>
              </w:rPr>
              <w:t xml:space="preserve">and </w:t>
            </w:r>
            <w:r>
              <w:rPr>
                <w:rFonts w:ascii="Arial" w:hAnsi="Arial" w:cs="Arial"/>
                <w:color w:val="323235"/>
                <w:sz w:val="20"/>
                <w:szCs w:val="20"/>
              </w:rPr>
              <w:t>th</w:t>
            </w:r>
            <w:r>
              <w:rPr>
                <w:rFonts w:ascii="Arial" w:hAnsi="Arial" w:cs="Arial"/>
                <w:color w:val="1C1C1E"/>
                <w:sz w:val="20"/>
                <w:szCs w:val="20"/>
              </w:rPr>
              <w:t>a</w:t>
            </w:r>
            <w:r>
              <w:rPr>
                <w:rFonts w:ascii="Arial" w:hAnsi="Arial" w:cs="Arial"/>
                <w:color w:val="323235"/>
                <w:sz w:val="20"/>
                <w:szCs w:val="20"/>
              </w:rPr>
              <w:t>t th</w:t>
            </w:r>
            <w:r>
              <w:rPr>
                <w:rFonts w:ascii="Arial" w:hAnsi="Arial" w:cs="Arial"/>
                <w:color w:val="1C1C1E"/>
                <w:sz w:val="20"/>
                <w:szCs w:val="20"/>
              </w:rPr>
              <w:t xml:space="preserve">is </w:t>
            </w:r>
            <w:r>
              <w:rPr>
                <w:rFonts w:ascii="Arial" w:hAnsi="Arial" w:cs="Arial"/>
                <w:color w:val="323235"/>
                <w:sz w:val="20"/>
                <w:szCs w:val="20"/>
              </w:rPr>
              <w:t>a</w:t>
            </w:r>
            <w:r>
              <w:rPr>
                <w:rFonts w:ascii="Arial" w:hAnsi="Arial" w:cs="Arial"/>
                <w:color w:val="1C1C1E"/>
                <w:sz w:val="20"/>
                <w:szCs w:val="20"/>
              </w:rPr>
              <w:t>genda was posted a</w:t>
            </w:r>
            <w:r>
              <w:rPr>
                <w:rFonts w:ascii="Arial" w:hAnsi="Arial" w:cs="Arial"/>
                <w:color w:val="323235"/>
                <w:sz w:val="20"/>
                <w:szCs w:val="20"/>
              </w:rPr>
              <w:t xml:space="preserve">t </w:t>
            </w:r>
            <w:r>
              <w:rPr>
                <w:rFonts w:ascii="Arial" w:hAnsi="Arial" w:cs="Arial"/>
                <w:color w:val="1C1C1E"/>
                <w:sz w:val="20"/>
                <w:szCs w:val="20"/>
              </w:rPr>
              <w:t xml:space="preserve">least </w:t>
            </w:r>
            <w:r w:rsidR="0039449A">
              <w:rPr>
                <w:rFonts w:ascii="Arial" w:hAnsi="Arial" w:cs="Arial"/>
                <w:color w:val="1C1C1E"/>
                <w:sz w:val="20"/>
                <w:szCs w:val="20"/>
              </w:rPr>
              <w:t>72</w:t>
            </w:r>
            <w:r>
              <w:rPr>
                <w:rFonts w:ascii="Arial" w:hAnsi="Arial" w:cs="Arial"/>
                <w:color w:val="1C1C1E"/>
                <w:sz w:val="20"/>
                <w:szCs w:val="20"/>
              </w:rPr>
              <w:t xml:space="preserve"> hours p</w:t>
            </w:r>
            <w:r>
              <w:rPr>
                <w:rFonts w:ascii="Arial" w:hAnsi="Arial" w:cs="Arial"/>
                <w:color w:val="323235"/>
                <w:sz w:val="20"/>
                <w:szCs w:val="20"/>
              </w:rPr>
              <w:t>ri</w:t>
            </w:r>
            <w:r>
              <w:rPr>
                <w:rFonts w:ascii="Arial" w:hAnsi="Arial" w:cs="Arial"/>
                <w:color w:val="1C1C1E"/>
                <w:sz w:val="20"/>
                <w:szCs w:val="20"/>
              </w:rPr>
              <w:t>o</w:t>
            </w:r>
            <w:r>
              <w:rPr>
                <w:rFonts w:ascii="Arial" w:hAnsi="Arial" w:cs="Arial"/>
                <w:color w:val="323235"/>
                <w:sz w:val="20"/>
                <w:szCs w:val="20"/>
              </w:rPr>
              <w:t>r t</w:t>
            </w:r>
            <w:r>
              <w:rPr>
                <w:rFonts w:ascii="Arial" w:hAnsi="Arial" w:cs="Arial"/>
                <w:color w:val="1C1C1E"/>
                <w:sz w:val="20"/>
                <w:szCs w:val="20"/>
              </w:rPr>
              <w:t>o the meeting on a Dist</w:t>
            </w:r>
            <w:r>
              <w:rPr>
                <w:rFonts w:ascii="Arial" w:hAnsi="Arial" w:cs="Arial"/>
                <w:color w:val="323235"/>
                <w:sz w:val="20"/>
                <w:szCs w:val="20"/>
              </w:rPr>
              <w:t>ri</w:t>
            </w:r>
            <w:r>
              <w:rPr>
                <w:rFonts w:ascii="Arial" w:hAnsi="Arial" w:cs="Arial"/>
                <w:color w:val="1C1C1E"/>
                <w:sz w:val="20"/>
                <w:szCs w:val="20"/>
              </w:rPr>
              <w:t>c</w:t>
            </w:r>
            <w:r>
              <w:rPr>
                <w:rFonts w:ascii="Arial" w:hAnsi="Arial" w:cs="Arial"/>
                <w:color w:val="323235"/>
                <w:sz w:val="20"/>
                <w:szCs w:val="20"/>
              </w:rPr>
              <w:t xml:space="preserve">t </w:t>
            </w:r>
            <w:r>
              <w:rPr>
                <w:rFonts w:ascii="Arial" w:hAnsi="Arial" w:cs="Arial"/>
                <w:color w:val="1C1C1E"/>
                <w:sz w:val="20"/>
                <w:szCs w:val="20"/>
              </w:rPr>
              <w:t>office D</w:t>
            </w:r>
            <w:r>
              <w:rPr>
                <w:rFonts w:ascii="Arial" w:hAnsi="Arial" w:cs="Arial"/>
                <w:color w:val="323235"/>
                <w:sz w:val="20"/>
                <w:szCs w:val="20"/>
              </w:rPr>
              <w:t>i</w:t>
            </w:r>
            <w:r>
              <w:rPr>
                <w:rFonts w:ascii="Arial" w:hAnsi="Arial" w:cs="Arial"/>
                <w:color w:val="1C1C1E"/>
                <w:sz w:val="20"/>
                <w:szCs w:val="20"/>
              </w:rPr>
              <w:t>spl</w:t>
            </w:r>
            <w:r>
              <w:rPr>
                <w:rFonts w:ascii="Arial" w:hAnsi="Arial" w:cs="Arial"/>
                <w:color w:val="323235"/>
                <w:sz w:val="20"/>
                <w:szCs w:val="20"/>
              </w:rPr>
              <w:t xml:space="preserve">ay </w:t>
            </w:r>
            <w:r>
              <w:rPr>
                <w:rFonts w:ascii="Arial" w:hAnsi="Arial" w:cs="Arial"/>
                <w:color w:val="1C1C1E"/>
                <w:sz w:val="20"/>
                <w:szCs w:val="20"/>
              </w:rPr>
              <w:t>Bo</w:t>
            </w:r>
            <w:r>
              <w:rPr>
                <w:rFonts w:ascii="Arial" w:hAnsi="Arial" w:cs="Arial"/>
                <w:color w:val="323235"/>
                <w:sz w:val="20"/>
                <w:szCs w:val="20"/>
              </w:rPr>
              <w:t>a</w:t>
            </w:r>
            <w:r>
              <w:rPr>
                <w:rFonts w:ascii="Arial" w:hAnsi="Arial" w:cs="Arial"/>
                <w:color w:val="1C1C1E"/>
                <w:sz w:val="20"/>
                <w:szCs w:val="20"/>
              </w:rPr>
              <w:t>rd a</w:t>
            </w:r>
            <w:r>
              <w:rPr>
                <w:rFonts w:ascii="Arial" w:hAnsi="Arial" w:cs="Arial"/>
                <w:color w:val="323235"/>
                <w:sz w:val="20"/>
                <w:szCs w:val="20"/>
              </w:rPr>
              <w:t xml:space="preserve">nd </w:t>
            </w:r>
            <w:r>
              <w:rPr>
                <w:rFonts w:ascii="Arial" w:hAnsi="Arial" w:cs="Arial"/>
                <w:color w:val="1C1C1E"/>
                <w:sz w:val="20"/>
                <w:szCs w:val="20"/>
              </w:rPr>
              <w:t xml:space="preserve">on </w:t>
            </w:r>
            <w:r>
              <w:rPr>
                <w:rFonts w:ascii="Arial" w:hAnsi="Arial" w:cs="Arial"/>
                <w:color w:val="323235"/>
                <w:sz w:val="20"/>
                <w:szCs w:val="20"/>
              </w:rPr>
              <w:t>th</w:t>
            </w:r>
            <w:r>
              <w:rPr>
                <w:rFonts w:ascii="Arial" w:hAnsi="Arial" w:cs="Arial"/>
                <w:color w:val="1C1C1E"/>
                <w:sz w:val="20"/>
                <w:szCs w:val="20"/>
              </w:rPr>
              <w:t>e D</w:t>
            </w:r>
            <w:r>
              <w:rPr>
                <w:rFonts w:ascii="Arial" w:hAnsi="Arial" w:cs="Arial"/>
                <w:color w:val="323235"/>
                <w:sz w:val="20"/>
                <w:szCs w:val="20"/>
              </w:rPr>
              <w:t>i</w:t>
            </w:r>
            <w:r>
              <w:rPr>
                <w:rFonts w:ascii="Arial" w:hAnsi="Arial" w:cs="Arial"/>
                <w:color w:val="1C1C1E"/>
                <w:sz w:val="20"/>
                <w:szCs w:val="20"/>
              </w:rPr>
              <w:t>s</w:t>
            </w:r>
            <w:r>
              <w:rPr>
                <w:rFonts w:ascii="Arial" w:hAnsi="Arial" w:cs="Arial"/>
                <w:color w:val="323235"/>
                <w:sz w:val="20"/>
                <w:szCs w:val="20"/>
              </w:rPr>
              <w:t>tr</w:t>
            </w:r>
            <w:r>
              <w:rPr>
                <w:rFonts w:ascii="Arial" w:hAnsi="Arial" w:cs="Arial"/>
                <w:color w:val="1C1C1E"/>
                <w:sz w:val="20"/>
                <w:szCs w:val="20"/>
              </w:rPr>
              <w:t>ict's We</w:t>
            </w:r>
            <w:r>
              <w:rPr>
                <w:rFonts w:ascii="Arial" w:hAnsi="Arial" w:cs="Arial"/>
                <w:color w:val="323235"/>
                <w:sz w:val="20"/>
                <w:szCs w:val="20"/>
              </w:rPr>
              <w:t>b</w:t>
            </w:r>
            <w:r>
              <w:rPr>
                <w:rFonts w:ascii="Arial" w:hAnsi="Arial" w:cs="Arial"/>
                <w:color w:val="1C1C1E"/>
                <w:sz w:val="20"/>
                <w:szCs w:val="20"/>
              </w:rPr>
              <w:t>si</w:t>
            </w:r>
            <w:r>
              <w:rPr>
                <w:rFonts w:ascii="Arial" w:hAnsi="Arial" w:cs="Arial"/>
                <w:color w:val="323235"/>
                <w:sz w:val="20"/>
                <w:szCs w:val="20"/>
              </w:rPr>
              <w:t>t</w:t>
            </w:r>
            <w:r>
              <w:rPr>
                <w:rFonts w:ascii="Arial" w:hAnsi="Arial" w:cs="Arial"/>
                <w:color w:val="1C1C1E"/>
                <w:sz w:val="20"/>
                <w:szCs w:val="20"/>
              </w:rPr>
              <w:t>e a</w:t>
            </w:r>
            <w:r>
              <w:rPr>
                <w:rFonts w:ascii="Arial" w:hAnsi="Arial" w:cs="Arial"/>
                <w:color w:val="323235"/>
                <w:sz w:val="20"/>
                <w:szCs w:val="20"/>
              </w:rPr>
              <w:t xml:space="preserve">t </w:t>
            </w:r>
            <w:hyperlink r:id="rId11" w:history="1">
              <w:r>
                <w:rPr>
                  <w:rFonts w:ascii="Arial" w:hAnsi="Arial" w:cs="Arial"/>
                  <w:color w:val="1C1C1E"/>
                  <w:sz w:val="20"/>
                  <w:szCs w:val="20"/>
                  <w:u w:val="single"/>
                </w:rPr>
                <w:t>www.NewberryC</w:t>
              </w:r>
              <w:r>
                <w:rPr>
                  <w:rFonts w:ascii="Arial" w:hAnsi="Arial" w:cs="Arial"/>
                  <w:color w:val="323235"/>
                  <w:sz w:val="20"/>
                  <w:szCs w:val="20"/>
                  <w:u w:val="single"/>
                </w:rPr>
                <w:t>S</w:t>
              </w:r>
              <w:r>
                <w:rPr>
                  <w:rFonts w:ascii="Arial" w:hAnsi="Arial" w:cs="Arial"/>
                  <w:color w:val="1C1C1E"/>
                  <w:sz w:val="20"/>
                  <w:szCs w:val="20"/>
                  <w:u w:val="single"/>
                </w:rPr>
                <w:t>D.net</w:t>
              </w:r>
            </w:hyperlink>
            <w:r>
              <w:rPr>
                <w:rFonts w:ascii="Arial" w:hAnsi="Arial" w:cs="Arial"/>
                <w:color w:val="1C1C1E"/>
                <w:sz w:val="20"/>
                <w:szCs w:val="20"/>
                <w:u w:val="single"/>
              </w:rPr>
              <w:t>.</w:t>
            </w:r>
          </w:p>
        </w:tc>
      </w:tr>
    </w:tbl>
    <w:p w:rsidR="000D260E" w:rsidRDefault="000D260E" w:rsidP="00F85408">
      <w:pPr>
        <w:pStyle w:val="Style"/>
        <w:shd w:val="clear" w:color="auto" w:fill="FFFFFF"/>
        <w:spacing w:after="120"/>
        <w:ind w:left="364"/>
        <w:rPr>
          <w:rFonts w:ascii="Arial" w:hAnsi="Arial" w:cs="Arial"/>
          <w:sz w:val="20"/>
          <w:szCs w:val="20"/>
        </w:rPr>
      </w:pPr>
    </w:p>
    <w:sectPr w:rsidR="000D260E" w:rsidSect="00240208">
      <w:footerReference w:type="default" r:id="rId12"/>
      <w:type w:val="continuous"/>
      <w:pgSz w:w="12240" w:h="15840"/>
      <w:pgMar w:top="1008" w:right="1008"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33A" w:rsidRDefault="0021033A" w:rsidP="00D70D01">
      <w:pPr>
        <w:spacing w:after="0" w:line="240" w:lineRule="auto"/>
      </w:pPr>
      <w:r>
        <w:separator/>
      </w:r>
    </w:p>
  </w:endnote>
  <w:endnote w:type="continuationSeparator" w:id="0">
    <w:p w:rsidR="0021033A" w:rsidRDefault="0021033A" w:rsidP="00D7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 ESSENCE">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01" w:rsidRDefault="00613B0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FILENAME  \* Caps  \* MERGEFORMAT </w:instrText>
    </w:r>
    <w:r>
      <w:rPr>
        <w:rFonts w:asciiTheme="majorHAnsi" w:eastAsiaTheme="majorEastAsia" w:hAnsiTheme="majorHAnsi" w:cstheme="majorBidi"/>
      </w:rPr>
      <w:fldChar w:fldCharType="separate"/>
    </w:r>
    <w:r w:rsidR="00372A2E">
      <w:rPr>
        <w:rFonts w:asciiTheme="majorHAnsi" w:eastAsiaTheme="majorEastAsia" w:hAnsiTheme="majorHAnsi" w:cstheme="majorBidi"/>
        <w:noProof/>
      </w:rPr>
      <w:t>2023 12 19 Agenda.Docx</w:t>
    </w:r>
    <w:r>
      <w:rPr>
        <w:rFonts w:asciiTheme="majorHAnsi" w:eastAsiaTheme="majorEastAsia" w:hAnsiTheme="majorHAnsi" w:cstheme="majorBidi"/>
      </w:rPr>
      <w:fldChar w:fldCharType="end"/>
    </w:r>
    <w:r w:rsidR="00944213">
      <w:rPr>
        <w:rFonts w:asciiTheme="majorHAnsi" w:eastAsiaTheme="majorEastAsia" w:hAnsiTheme="majorHAnsi" w:cstheme="majorBidi"/>
      </w:rPr>
      <w:tab/>
      <w:t>Board Agenda</w:t>
    </w:r>
    <w:r w:rsidR="009C3916">
      <w:rPr>
        <w:rFonts w:asciiTheme="majorHAnsi" w:eastAsiaTheme="majorEastAsia" w:hAnsiTheme="majorHAnsi" w:cstheme="majorBidi"/>
      </w:rPr>
      <w:fldChar w:fldCharType="begin"/>
    </w:r>
    <w:r w:rsidR="009C3916">
      <w:rPr>
        <w:rFonts w:asciiTheme="majorHAnsi" w:eastAsiaTheme="majorEastAsia" w:hAnsiTheme="majorHAnsi" w:cstheme="majorBidi"/>
      </w:rPr>
      <w:instrText xml:space="preserve"> DATE \@ "M/d/yyyy h:mm am/pm" </w:instrText>
    </w:r>
    <w:r w:rsidR="009C3916">
      <w:rPr>
        <w:rFonts w:asciiTheme="majorHAnsi" w:eastAsiaTheme="majorEastAsia" w:hAnsiTheme="majorHAnsi" w:cstheme="majorBidi"/>
      </w:rPr>
      <w:fldChar w:fldCharType="separate"/>
    </w:r>
    <w:r w:rsidR="00372A2E">
      <w:rPr>
        <w:rFonts w:asciiTheme="majorHAnsi" w:eastAsiaTheme="majorEastAsia" w:hAnsiTheme="majorHAnsi" w:cstheme="majorBidi"/>
        <w:noProof/>
      </w:rPr>
      <w:t>12/14/2023 4:17 PM</w:t>
    </w:r>
    <w:r w:rsidR="009C3916">
      <w:rPr>
        <w:rFonts w:asciiTheme="majorHAnsi" w:eastAsiaTheme="majorEastAsia" w:hAnsiTheme="majorHAnsi" w:cstheme="majorBidi"/>
      </w:rPr>
      <w:fldChar w:fldCharType="end"/>
    </w:r>
    <w:r w:rsidR="00D70D01">
      <w:rPr>
        <w:rFonts w:asciiTheme="majorHAnsi" w:eastAsiaTheme="majorEastAsia" w:hAnsiTheme="majorHAnsi" w:cstheme="majorBidi"/>
      </w:rPr>
      <w:ptab w:relativeTo="margin" w:alignment="right" w:leader="none"/>
    </w:r>
    <w:r w:rsidR="00D70D01">
      <w:rPr>
        <w:rFonts w:asciiTheme="majorHAnsi" w:eastAsiaTheme="majorEastAsia" w:hAnsiTheme="majorHAnsi" w:cstheme="majorBidi"/>
      </w:rPr>
      <w:t xml:space="preserve">Page </w:t>
    </w:r>
    <w:r w:rsidR="00D70D01">
      <w:fldChar w:fldCharType="begin"/>
    </w:r>
    <w:r w:rsidR="00D70D01">
      <w:instrText xml:space="preserve"> PAGE   \* MERGEFORMAT </w:instrText>
    </w:r>
    <w:r w:rsidR="00D70D01">
      <w:fldChar w:fldCharType="separate"/>
    </w:r>
    <w:r w:rsidR="00372A2E" w:rsidRPr="00372A2E">
      <w:rPr>
        <w:rFonts w:asciiTheme="majorHAnsi" w:eastAsiaTheme="majorEastAsia" w:hAnsiTheme="majorHAnsi" w:cstheme="majorBidi"/>
        <w:noProof/>
      </w:rPr>
      <w:t>3</w:t>
    </w:r>
    <w:r w:rsidR="00D70D01">
      <w:rPr>
        <w:rFonts w:asciiTheme="majorHAnsi" w:eastAsiaTheme="majorEastAsia" w:hAnsiTheme="majorHAnsi" w:cstheme="majorBidi"/>
        <w:noProof/>
      </w:rPr>
      <w:fldChar w:fldCharType="end"/>
    </w:r>
  </w:p>
  <w:p w:rsidR="00D70D01" w:rsidRDefault="00D70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33A" w:rsidRDefault="0021033A" w:rsidP="00D70D01">
      <w:pPr>
        <w:spacing w:after="0" w:line="240" w:lineRule="auto"/>
      </w:pPr>
      <w:r>
        <w:separator/>
      </w:r>
    </w:p>
  </w:footnote>
  <w:footnote w:type="continuationSeparator" w:id="0">
    <w:p w:rsidR="0021033A" w:rsidRDefault="0021033A" w:rsidP="00D70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A04"/>
    <w:multiLevelType w:val="hybridMultilevel"/>
    <w:tmpl w:val="0F4AE42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C35F4A"/>
    <w:multiLevelType w:val="hybridMultilevel"/>
    <w:tmpl w:val="CBD0777A"/>
    <w:lvl w:ilvl="0" w:tplc="FD4C07A0">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D20C28"/>
    <w:multiLevelType w:val="singleLevel"/>
    <w:tmpl w:val="010A21B0"/>
    <w:lvl w:ilvl="0">
      <w:start w:val="1"/>
      <w:numFmt w:val="upperLetter"/>
      <w:lvlText w:val="%1."/>
      <w:legacy w:legacy="1" w:legacySpace="0" w:legacyIndent="0"/>
      <w:lvlJc w:val="left"/>
      <w:rPr>
        <w:rFonts w:ascii="Times New Roman" w:hAnsi="Times New Roman" w:cs="Times New Roman" w:hint="default"/>
        <w:color w:val="29282B"/>
      </w:rPr>
    </w:lvl>
  </w:abstractNum>
  <w:abstractNum w:abstractNumId="3">
    <w:nsid w:val="2DC52D62"/>
    <w:multiLevelType w:val="hybridMultilevel"/>
    <w:tmpl w:val="A3E2A2AE"/>
    <w:lvl w:ilvl="0" w:tplc="04090015">
      <w:start w:val="1"/>
      <w:numFmt w:val="upperLetter"/>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811497"/>
    <w:multiLevelType w:val="hybridMultilevel"/>
    <w:tmpl w:val="385474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2356AF8"/>
    <w:multiLevelType w:val="hybridMultilevel"/>
    <w:tmpl w:val="CFEAEE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C7282"/>
    <w:multiLevelType w:val="hybridMultilevel"/>
    <w:tmpl w:val="8D6258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91296"/>
    <w:multiLevelType w:val="hybridMultilevel"/>
    <w:tmpl w:val="D34A7508"/>
    <w:lvl w:ilvl="0" w:tplc="A10E1E3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4A8E7556"/>
    <w:multiLevelType w:val="hybridMultilevel"/>
    <w:tmpl w:val="4D02A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694768"/>
    <w:multiLevelType w:val="hybridMultilevel"/>
    <w:tmpl w:val="3DA434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901F51"/>
    <w:multiLevelType w:val="hybridMultilevel"/>
    <w:tmpl w:val="6F10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8476E6"/>
    <w:multiLevelType w:val="hybridMultilevel"/>
    <w:tmpl w:val="6900C3F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8A28B2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9756B"/>
    <w:multiLevelType w:val="hybridMultilevel"/>
    <w:tmpl w:val="97D088F8"/>
    <w:lvl w:ilvl="0" w:tplc="6292D83A">
      <w:start w:val="1"/>
      <w:numFmt w:val="upperLetter"/>
      <w:lvlText w:val="%1."/>
      <w:lvlJc w:val="left"/>
      <w:pPr>
        <w:ind w:left="1440" w:hanging="360"/>
      </w:pPr>
      <w:rPr>
        <w:rFonts w:ascii="Times New Roman" w:hAnsi="Times New Roman" w:cs="Times New Roman" w:hint="default"/>
        <w:color w:val="29282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B505D7D"/>
    <w:multiLevelType w:val="hybridMultilevel"/>
    <w:tmpl w:val="DE98F382"/>
    <w:lvl w:ilvl="0" w:tplc="5E5C64FC">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FE943C7"/>
    <w:multiLevelType w:val="singleLevel"/>
    <w:tmpl w:val="F6DE4852"/>
    <w:lvl w:ilvl="0">
      <w:start w:val="7"/>
      <w:numFmt w:val="decimal"/>
      <w:lvlText w:val="%1."/>
      <w:lvlJc w:val="left"/>
      <w:pPr>
        <w:ind w:left="0" w:firstLine="0"/>
      </w:pPr>
      <w:rPr>
        <w:rFonts w:ascii="Times New Roman" w:hAnsi="Times New Roman" w:cs="Times New Roman" w:hint="default"/>
        <w:color w:val="29282B"/>
      </w:rPr>
    </w:lvl>
  </w:abstractNum>
  <w:abstractNum w:abstractNumId="15">
    <w:nsid w:val="61BB7F5F"/>
    <w:multiLevelType w:val="hybridMultilevel"/>
    <w:tmpl w:val="474CBF6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E7694C"/>
    <w:multiLevelType w:val="hybridMultilevel"/>
    <w:tmpl w:val="BDC6CD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7B3A04"/>
    <w:multiLevelType w:val="hybridMultilevel"/>
    <w:tmpl w:val="BECAEBC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EBF2D05"/>
    <w:multiLevelType w:val="singleLevel"/>
    <w:tmpl w:val="B534F88A"/>
    <w:lvl w:ilvl="0">
      <w:start w:val="5"/>
      <w:numFmt w:val="decimal"/>
      <w:lvlText w:val="%1."/>
      <w:legacy w:legacy="1" w:legacySpace="0" w:legacyIndent="0"/>
      <w:lvlJc w:val="left"/>
      <w:rPr>
        <w:rFonts w:ascii="Times New Roman" w:hAnsi="Times New Roman" w:cs="Times New Roman" w:hint="default"/>
        <w:color w:val="323235"/>
      </w:rPr>
    </w:lvl>
  </w:abstractNum>
  <w:abstractNum w:abstractNumId="19">
    <w:nsid w:val="7F3B549F"/>
    <w:multiLevelType w:val="hybridMultilevel"/>
    <w:tmpl w:val="2BC8FF6A"/>
    <w:lvl w:ilvl="0" w:tplc="10DE7A62">
      <w:start w:val="1"/>
      <w:numFmt w:val="upperLetter"/>
      <w:lvlText w:val="%1."/>
      <w:lvlJc w:val="left"/>
      <w:pPr>
        <w:ind w:left="1440" w:hanging="360"/>
      </w:pPr>
      <w:rPr>
        <w:rFonts w:ascii="Times New Roman" w:hAnsi="Times New Roman" w:cs="Times New Roman" w:hint="default"/>
        <w:color w:val="29282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2"/>
  </w:num>
  <w:num w:numId="3">
    <w:abstractNumId w:val="18"/>
  </w:num>
  <w:num w:numId="4">
    <w:abstractNumId w:val="3"/>
  </w:num>
  <w:num w:numId="5">
    <w:abstractNumId w:val="19"/>
  </w:num>
  <w:num w:numId="6">
    <w:abstractNumId w:val="4"/>
  </w:num>
  <w:num w:numId="7">
    <w:abstractNumId w:val="8"/>
  </w:num>
  <w:num w:numId="8">
    <w:abstractNumId w:val="11"/>
  </w:num>
  <w:num w:numId="9">
    <w:abstractNumId w:val="0"/>
  </w:num>
  <w:num w:numId="10">
    <w:abstractNumId w:val="12"/>
  </w:num>
  <w:num w:numId="11">
    <w:abstractNumId w:val="10"/>
  </w:num>
  <w:num w:numId="12">
    <w:abstractNumId w:val="13"/>
  </w:num>
  <w:num w:numId="13">
    <w:abstractNumId w:val="6"/>
  </w:num>
  <w:num w:numId="14">
    <w:abstractNumId w:val="17"/>
  </w:num>
  <w:num w:numId="15">
    <w:abstractNumId w:val="9"/>
  </w:num>
  <w:num w:numId="16">
    <w:abstractNumId w:val="15"/>
  </w:num>
  <w:num w:numId="17">
    <w:abstractNumId w:val="16"/>
  </w:num>
  <w:num w:numId="18">
    <w:abstractNumId w:val="1"/>
  </w:num>
  <w:num w:numId="19">
    <w:abstractNumId w:val="5"/>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0A10"/>
    <w:rsid w:val="000016BE"/>
    <w:rsid w:val="00002D64"/>
    <w:rsid w:val="000102C1"/>
    <w:rsid w:val="00016744"/>
    <w:rsid w:val="00020D1C"/>
    <w:rsid w:val="00026C16"/>
    <w:rsid w:val="00027E0E"/>
    <w:rsid w:val="000300BA"/>
    <w:rsid w:val="0003174A"/>
    <w:rsid w:val="00031953"/>
    <w:rsid w:val="000428F3"/>
    <w:rsid w:val="00056311"/>
    <w:rsid w:val="000568D5"/>
    <w:rsid w:val="00057FFC"/>
    <w:rsid w:val="00087CFB"/>
    <w:rsid w:val="0009505D"/>
    <w:rsid w:val="000A15B0"/>
    <w:rsid w:val="000A3A2E"/>
    <w:rsid w:val="000D260E"/>
    <w:rsid w:val="000D359F"/>
    <w:rsid w:val="000D5290"/>
    <w:rsid w:val="000D5E59"/>
    <w:rsid w:val="000D7FA3"/>
    <w:rsid w:val="000F1CC0"/>
    <w:rsid w:val="00101815"/>
    <w:rsid w:val="00103039"/>
    <w:rsid w:val="001042A6"/>
    <w:rsid w:val="00112F1F"/>
    <w:rsid w:val="00120878"/>
    <w:rsid w:val="00140924"/>
    <w:rsid w:val="00152050"/>
    <w:rsid w:val="001633FE"/>
    <w:rsid w:val="00175538"/>
    <w:rsid w:val="001768EE"/>
    <w:rsid w:val="00187DBF"/>
    <w:rsid w:val="0019127E"/>
    <w:rsid w:val="001B5A4E"/>
    <w:rsid w:val="001B71A9"/>
    <w:rsid w:val="001C2594"/>
    <w:rsid w:val="001D5B25"/>
    <w:rsid w:val="0021033A"/>
    <w:rsid w:val="00215057"/>
    <w:rsid w:val="002164DF"/>
    <w:rsid w:val="00223D62"/>
    <w:rsid w:val="00237398"/>
    <w:rsid w:val="00240208"/>
    <w:rsid w:val="00241FC5"/>
    <w:rsid w:val="00251BAD"/>
    <w:rsid w:val="0025396F"/>
    <w:rsid w:val="002917FA"/>
    <w:rsid w:val="0029588D"/>
    <w:rsid w:val="002A3CB6"/>
    <w:rsid w:val="002B2C9D"/>
    <w:rsid w:val="002D3CF6"/>
    <w:rsid w:val="002D43B1"/>
    <w:rsid w:val="002D537F"/>
    <w:rsid w:val="002F48B7"/>
    <w:rsid w:val="002F5029"/>
    <w:rsid w:val="00336677"/>
    <w:rsid w:val="0034055C"/>
    <w:rsid w:val="00362509"/>
    <w:rsid w:val="00367318"/>
    <w:rsid w:val="00372A2E"/>
    <w:rsid w:val="00380CA4"/>
    <w:rsid w:val="00381BCD"/>
    <w:rsid w:val="0039449A"/>
    <w:rsid w:val="003965CB"/>
    <w:rsid w:val="003A77F1"/>
    <w:rsid w:val="003A7E6F"/>
    <w:rsid w:val="003C1E3B"/>
    <w:rsid w:val="003C3AEC"/>
    <w:rsid w:val="003C666F"/>
    <w:rsid w:val="003C7B11"/>
    <w:rsid w:val="003D39C1"/>
    <w:rsid w:val="003E2941"/>
    <w:rsid w:val="00400765"/>
    <w:rsid w:val="0040664B"/>
    <w:rsid w:val="004246A2"/>
    <w:rsid w:val="00476224"/>
    <w:rsid w:val="00481481"/>
    <w:rsid w:val="00484E8C"/>
    <w:rsid w:val="00491084"/>
    <w:rsid w:val="00493D3E"/>
    <w:rsid w:val="004974FE"/>
    <w:rsid w:val="004A33E6"/>
    <w:rsid w:val="004A763A"/>
    <w:rsid w:val="004B51C4"/>
    <w:rsid w:val="004B53C0"/>
    <w:rsid w:val="004B606C"/>
    <w:rsid w:val="004C1ACC"/>
    <w:rsid w:val="004D3ACF"/>
    <w:rsid w:val="004D586A"/>
    <w:rsid w:val="004D69C0"/>
    <w:rsid w:val="004E30AB"/>
    <w:rsid w:val="004F2E9B"/>
    <w:rsid w:val="00500FC9"/>
    <w:rsid w:val="0050181E"/>
    <w:rsid w:val="0050728A"/>
    <w:rsid w:val="005162AE"/>
    <w:rsid w:val="00533FC9"/>
    <w:rsid w:val="00535AE2"/>
    <w:rsid w:val="00541E62"/>
    <w:rsid w:val="005552D2"/>
    <w:rsid w:val="00563BA8"/>
    <w:rsid w:val="00576E8A"/>
    <w:rsid w:val="00577860"/>
    <w:rsid w:val="00582BE8"/>
    <w:rsid w:val="0058739D"/>
    <w:rsid w:val="00593F3E"/>
    <w:rsid w:val="005B61C7"/>
    <w:rsid w:val="005C3C59"/>
    <w:rsid w:val="005D0417"/>
    <w:rsid w:val="005D3F38"/>
    <w:rsid w:val="005E604D"/>
    <w:rsid w:val="005F211F"/>
    <w:rsid w:val="006049A4"/>
    <w:rsid w:val="0060656A"/>
    <w:rsid w:val="00613B0F"/>
    <w:rsid w:val="00630A37"/>
    <w:rsid w:val="00633B70"/>
    <w:rsid w:val="00642E3D"/>
    <w:rsid w:val="0065512E"/>
    <w:rsid w:val="0065525E"/>
    <w:rsid w:val="0065659A"/>
    <w:rsid w:val="00665CEC"/>
    <w:rsid w:val="00697877"/>
    <w:rsid w:val="006A5B23"/>
    <w:rsid w:val="006B7878"/>
    <w:rsid w:val="006C0024"/>
    <w:rsid w:val="006C6877"/>
    <w:rsid w:val="006D2B62"/>
    <w:rsid w:val="006E16C6"/>
    <w:rsid w:val="006F69DF"/>
    <w:rsid w:val="007104FB"/>
    <w:rsid w:val="00715421"/>
    <w:rsid w:val="00722CF3"/>
    <w:rsid w:val="007258A0"/>
    <w:rsid w:val="00726B25"/>
    <w:rsid w:val="00727CCE"/>
    <w:rsid w:val="0073007D"/>
    <w:rsid w:val="007368E9"/>
    <w:rsid w:val="00752B50"/>
    <w:rsid w:val="00767588"/>
    <w:rsid w:val="007776EF"/>
    <w:rsid w:val="007846AF"/>
    <w:rsid w:val="007A29B0"/>
    <w:rsid w:val="007A4EE1"/>
    <w:rsid w:val="007A7EE5"/>
    <w:rsid w:val="007D0852"/>
    <w:rsid w:val="007D1CEF"/>
    <w:rsid w:val="007D7960"/>
    <w:rsid w:val="007E130B"/>
    <w:rsid w:val="0081342E"/>
    <w:rsid w:val="00815BA1"/>
    <w:rsid w:val="00823EF2"/>
    <w:rsid w:val="00825D98"/>
    <w:rsid w:val="00832DE3"/>
    <w:rsid w:val="0083411D"/>
    <w:rsid w:val="00844DA6"/>
    <w:rsid w:val="00844DE1"/>
    <w:rsid w:val="00851C19"/>
    <w:rsid w:val="00852864"/>
    <w:rsid w:val="00857602"/>
    <w:rsid w:val="00875659"/>
    <w:rsid w:val="008812F7"/>
    <w:rsid w:val="00886693"/>
    <w:rsid w:val="00887878"/>
    <w:rsid w:val="00887AC1"/>
    <w:rsid w:val="00890CBA"/>
    <w:rsid w:val="00891684"/>
    <w:rsid w:val="00893E79"/>
    <w:rsid w:val="00894EE9"/>
    <w:rsid w:val="008A7557"/>
    <w:rsid w:val="008A7CF9"/>
    <w:rsid w:val="008B1192"/>
    <w:rsid w:val="008B1AC2"/>
    <w:rsid w:val="008B6099"/>
    <w:rsid w:val="008C39D3"/>
    <w:rsid w:val="008C3D2D"/>
    <w:rsid w:val="008D685E"/>
    <w:rsid w:val="008D68F7"/>
    <w:rsid w:val="008F36DD"/>
    <w:rsid w:val="00904ACB"/>
    <w:rsid w:val="009159FC"/>
    <w:rsid w:val="009302E6"/>
    <w:rsid w:val="00944213"/>
    <w:rsid w:val="00951608"/>
    <w:rsid w:val="00953F2F"/>
    <w:rsid w:val="00957780"/>
    <w:rsid w:val="0096628F"/>
    <w:rsid w:val="00967220"/>
    <w:rsid w:val="00975A7D"/>
    <w:rsid w:val="009824AC"/>
    <w:rsid w:val="0098414C"/>
    <w:rsid w:val="009C3916"/>
    <w:rsid w:val="009C5569"/>
    <w:rsid w:val="009D5E7D"/>
    <w:rsid w:val="009D7D40"/>
    <w:rsid w:val="009E3170"/>
    <w:rsid w:val="009F0EF1"/>
    <w:rsid w:val="009F725F"/>
    <w:rsid w:val="00A00310"/>
    <w:rsid w:val="00A24759"/>
    <w:rsid w:val="00A26C1C"/>
    <w:rsid w:val="00A27E4E"/>
    <w:rsid w:val="00A32420"/>
    <w:rsid w:val="00A3529F"/>
    <w:rsid w:val="00A37A88"/>
    <w:rsid w:val="00A43EE4"/>
    <w:rsid w:val="00A50525"/>
    <w:rsid w:val="00A567D1"/>
    <w:rsid w:val="00A63815"/>
    <w:rsid w:val="00A668B2"/>
    <w:rsid w:val="00A7058D"/>
    <w:rsid w:val="00A74F45"/>
    <w:rsid w:val="00A8207C"/>
    <w:rsid w:val="00A9454C"/>
    <w:rsid w:val="00AA39FB"/>
    <w:rsid w:val="00AA7EEF"/>
    <w:rsid w:val="00AB43A2"/>
    <w:rsid w:val="00AB4B13"/>
    <w:rsid w:val="00AB74B2"/>
    <w:rsid w:val="00AC329D"/>
    <w:rsid w:val="00AD1BEB"/>
    <w:rsid w:val="00AD5E94"/>
    <w:rsid w:val="00AE5306"/>
    <w:rsid w:val="00AF7BEB"/>
    <w:rsid w:val="00B11634"/>
    <w:rsid w:val="00B16663"/>
    <w:rsid w:val="00B16DE3"/>
    <w:rsid w:val="00B1776C"/>
    <w:rsid w:val="00B179C3"/>
    <w:rsid w:val="00B24D58"/>
    <w:rsid w:val="00B25793"/>
    <w:rsid w:val="00B35662"/>
    <w:rsid w:val="00B4084B"/>
    <w:rsid w:val="00B50144"/>
    <w:rsid w:val="00B50174"/>
    <w:rsid w:val="00B50E4B"/>
    <w:rsid w:val="00B56C91"/>
    <w:rsid w:val="00B57110"/>
    <w:rsid w:val="00B7648D"/>
    <w:rsid w:val="00BA0336"/>
    <w:rsid w:val="00BD63B1"/>
    <w:rsid w:val="00BE23C3"/>
    <w:rsid w:val="00C0598C"/>
    <w:rsid w:val="00C144D9"/>
    <w:rsid w:val="00C64D92"/>
    <w:rsid w:val="00C722A5"/>
    <w:rsid w:val="00C737B8"/>
    <w:rsid w:val="00C971B8"/>
    <w:rsid w:val="00CB36DA"/>
    <w:rsid w:val="00CB6A41"/>
    <w:rsid w:val="00CC01BA"/>
    <w:rsid w:val="00CD4519"/>
    <w:rsid w:val="00CD4D10"/>
    <w:rsid w:val="00CD5F12"/>
    <w:rsid w:val="00CE030C"/>
    <w:rsid w:val="00CE2448"/>
    <w:rsid w:val="00CE31AC"/>
    <w:rsid w:val="00CE4EC3"/>
    <w:rsid w:val="00CE7936"/>
    <w:rsid w:val="00CF2A7F"/>
    <w:rsid w:val="00CF351F"/>
    <w:rsid w:val="00D04BDC"/>
    <w:rsid w:val="00D11926"/>
    <w:rsid w:val="00D11929"/>
    <w:rsid w:val="00D11F7D"/>
    <w:rsid w:val="00D24454"/>
    <w:rsid w:val="00D50AC4"/>
    <w:rsid w:val="00D556BD"/>
    <w:rsid w:val="00D5790B"/>
    <w:rsid w:val="00D70D01"/>
    <w:rsid w:val="00D70FD6"/>
    <w:rsid w:val="00D90EAA"/>
    <w:rsid w:val="00D94F7C"/>
    <w:rsid w:val="00DA2FF2"/>
    <w:rsid w:val="00DD65AB"/>
    <w:rsid w:val="00DE32D9"/>
    <w:rsid w:val="00DF1672"/>
    <w:rsid w:val="00DF55B5"/>
    <w:rsid w:val="00E0623A"/>
    <w:rsid w:val="00E17F8A"/>
    <w:rsid w:val="00E27CE0"/>
    <w:rsid w:val="00E34379"/>
    <w:rsid w:val="00E37C87"/>
    <w:rsid w:val="00E7248E"/>
    <w:rsid w:val="00E76160"/>
    <w:rsid w:val="00E8139F"/>
    <w:rsid w:val="00E866CE"/>
    <w:rsid w:val="00E905E5"/>
    <w:rsid w:val="00EA22DF"/>
    <w:rsid w:val="00EA3C2B"/>
    <w:rsid w:val="00EA684A"/>
    <w:rsid w:val="00EC2F8E"/>
    <w:rsid w:val="00ED2631"/>
    <w:rsid w:val="00ED26C1"/>
    <w:rsid w:val="00EE25AF"/>
    <w:rsid w:val="00EF0A67"/>
    <w:rsid w:val="00EF4147"/>
    <w:rsid w:val="00F00F59"/>
    <w:rsid w:val="00F2065B"/>
    <w:rsid w:val="00F34E75"/>
    <w:rsid w:val="00F35126"/>
    <w:rsid w:val="00F370A7"/>
    <w:rsid w:val="00F44DF5"/>
    <w:rsid w:val="00F55ECE"/>
    <w:rsid w:val="00F563D3"/>
    <w:rsid w:val="00F67B2E"/>
    <w:rsid w:val="00F81CAB"/>
    <w:rsid w:val="00F84836"/>
    <w:rsid w:val="00F85408"/>
    <w:rsid w:val="00F85B2B"/>
    <w:rsid w:val="00F90238"/>
    <w:rsid w:val="00F935DC"/>
    <w:rsid w:val="00FA0BA2"/>
    <w:rsid w:val="00FA0DF1"/>
    <w:rsid w:val="00FB0AA8"/>
    <w:rsid w:val="00FB76DA"/>
    <w:rsid w:val="00FC23F5"/>
    <w:rsid w:val="00FE01F8"/>
    <w:rsid w:val="00FE58DE"/>
    <w:rsid w:val="00FE6ADC"/>
    <w:rsid w:val="00FE7330"/>
    <w:rsid w:val="00FF1355"/>
    <w:rsid w:val="00FF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C3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D2D"/>
    <w:rPr>
      <w:rFonts w:ascii="Tahoma" w:hAnsi="Tahoma" w:cs="Tahoma"/>
      <w:sz w:val="16"/>
      <w:szCs w:val="16"/>
    </w:rPr>
  </w:style>
  <w:style w:type="paragraph" w:styleId="Header">
    <w:name w:val="header"/>
    <w:basedOn w:val="Normal"/>
    <w:link w:val="HeaderChar"/>
    <w:uiPriority w:val="99"/>
    <w:unhideWhenUsed/>
    <w:rsid w:val="00D70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01"/>
  </w:style>
  <w:style w:type="paragraph" w:styleId="Footer">
    <w:name w:val="footer"/>
    <w:basedOn w:val="Normal"/>
    <w:link w:val="FooterChar"/>
    <w:uiPriority w:val="99"/>
    <w:unhideWhenUsed/>
    <w:rsid w:val="00D70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01"/>
  </w:style>
  <w:style w:type="table" w:styleId="TableGrid">
    <w:name w:val="Table Grid"/>
    <w:basedOn w:val="TableNormal"/>
    <w:uiPriority w:val="59"/>
    <w:rsid w:val="007D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85E"/>
    <w:pPr>
      <w:spacing w:before="100" w:beforeAutospacing="1" w:after="100" w:afterAutospacing="1" w:line="240" w:lineRule="auto"/>
    </w:pPr>
    <w:rPr>
      <w:rFonts w:ascii="Calibri" w:eastAsiaTheme="minorHAnsi" w:hAnsi="Calibri" w:cs="Calibri"/>
    </w:rPr>
  </w:style>
  <w:style w:type="paragraph" w:styleId="ListParagraph">
    <w:name w:val="List Paragraph"/>
    <w:basedOn w:val="Normal"/>
    <w:uiPriority w:val="1"/>
    <w:qFormat/>
    <w:rsid w:val="00CE030C"/>
    <w:pPr>
      <w:ind w:left="720"/>
      <w:contextualSpacing/>
    </w:pPr>
  </w:style>
  <w:style w:type="character" w:styleId="Hyperlink">
    <w:name w:val="Hyperlink"/>
    <w:basedOn w:val="DefaultParagraphFont"/>
    <w:uiPriority w:val="99"/>
    <w:unhideWhenUsed/>
    <w:rsid w:val="003C7B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C3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D2D"/>
    <w:rPr>
      <w:rFonts w:ascii="Tahoma" w:hAnsi="Tahoma" w:cs="Tahoma"/>
      <w:sz w:val="16"/>
      <w:szCs w:val="16"/>
    </w:rPr>
  </w:style>
  <w:style w:type="paragraph" w:styleId="Header">
    <w:name w:val="header"/>
    <w:basedOn w:val="Normal"/>
    <w:link w:val="HeaderChar"/>
    <w:uiPriority w:val="99"/>
    <w:unhideWhenUsed/>
    <w:rsid w:val="00D70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01"/>
  </w:style>
  <w:style w:type="paragraph" w:styleId="Footer">
    <w:name w:val="footer"/>
    <w:basedOn w:val="Normal"/>
    <w:link w:val="FooterChar"/>
    <w:uiPriority w:val="99"/>
    <w:unhideWhenUsed/>
    <w:rsid w:val="00D70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01"/>
  </w:style>
  <w:style w:type="table" w:styleId="TableGrid">
    <w:name w:val="Table Grid"/>
    <w:basedOn w:val="TableNormal"/>
    <w:uiPriority w:val="59"/>
    <w:rsid w:val="007D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85E"/>
    <w:pPr>
      <w:spacing w:before="100" w:beforeAutospacing="1" w:after="100" w:afterAutospacing="1" w:line="240" w:lineRule="auto"/>
    </w:pPr>
    <w:rPr>
      <w:rFonts w:ascii="Calibri" w:eastAsiaTheme="minorHAnsi" w:hAnsi="Calibri" w:cs="Calibri"/>
    </w:rPr>
  </w:style>
  <w:style w:type="paragraph" w:styleId="ListParagraph">
    <w:name w:val="List Paragraph"/>
    <w:basedOn w:val="Normal"/>
    <w:uiPriority w:val="1"/>
    <w:qFormat/>
    <w:rsid w:val="00CE030C"/>
    <w:pPr>
      <w:ind w:left="720"/>
      <w:contextualSpacing/>
    </w:pPr>
  </w:style>
  <w:style w:type="character" w:styleId="Hyperlink">
    <w:name w:val="Hyperlink"/>
    <w:basedOn w:val="DefaultParagraphFont"/>
    <w:uiPriority w:val="99"/>
    <w:unhideWhenUsed/>
    <w:rsid w:val="003C7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1715">
      <w:bodyDiv w:val="1"/>
      <w:marLeft w:val="0"/>
      <w:marRight w:val="0"/>
      <w:marTop w:val="0"/>
      <w:marBottom w:val="0"/>
      <w:divBdr>
        <w:top w:val="none" w:sz="0" w:space="0" w:color="auto"/>
        <w:left w:val="none" w:sz="0" w:space="0" w:color="auto"/>
        <w:bottom w:val="none" w:sz="0" w:space="0" w:color="auto"/>
        <w:right w:val="none" w:sz="0" w:space="0" w:color="auto"/>
      </w:divBdr>
      <w:divsChild>
        <w:div w:id="230117571">
          <w:marLeft w:val="0"/>
          <w:marRight w:val="0"/>
          <w:marTop w:val="0"/>
          <w:marBottom w:val="0"/>
          <w:divBdr>
            <w:top w:val="none" w:sz="0" w:space="0" w:color="auto"/>
            <w:left w:val="none" w:sz="0" w:space="0" w:color="auto"/>
            <w:bottom w:val="none" w:sz="0" w:space="0" w:color="auto"/>
            <w:right w:val="none" w:sz="0" w:space="0" w:color="auto"/>
          </w:divBdr>
        </w:div>
        <w:div w:id="1530222942">
          <w:marLeft w:val="0"/>
          <w:marRight w:val="0"/>
          <w:marTop w:val="0"/>
          <w:marBottom w:val="0"/>
          <w:divBdr>
            <w:top w:val="none" w:sz="0" w:space="0" w:color="auto"/>
            <w:left w:val="none" w:sz="0" w:space="0" w:color="auto"/>
            <w:bottom w:val="none" w:sz="0" w:space="0" w:color="auto"/>
            <w:right w:val="none" w:sz="0" w:space="0" w:color="auto"/>
          </w:divBdr>
        </w:div>
      </w:divsChild>
    </w:div>
    <w:div w:id="145166348">
      <w:bodyDiv w:val="1"/>
      <w:marLeft w:val="0"/>
      <w:marRight w:val="0"/>
      <w:marTop w:val="0"/>
      <w:marBottom w:val="0"/>
      <w:divBdr>
        <w:top w:val="none" w:sz="0" w:space="0" w:color="auto"/>
        <w:left w:val="none" w:sz="0" w:space="0" w:color="auto"/>
        <w:bottom w:val="none" w:sz="0" w:space="0" w:color="auto"/>
        <w:right w:val="none" w:sz="0" w:space="0" w:color="auto"/>
      </w:divBdr>
    </w:div>
    <w:div w:id="837619926">
      <w:bodyDiv w:val="1"/>
      <w:marLeft w:val="0"/>
      <w:marRight w:val="0"/>
      <w:marTop w:val="0"/>
      <w:marBottom w:val="0"/>
      <w:divBdr>
        <w:top w:val="none" w:sz="0" w:space="0" w:color="auto"/>
        <w:left w:val="none" w:sz="0" w:space="0" w:color="auto"/>
        <w:bottom w:val="none" w:sz="0" w:space="0" w:color="auto"/>
        <w:right w:val="none" w:sz="0" w:space="0" w:color="auto"/>
      </w:divBdr>
    </w:div>
    <w:div w:id="1014646086">
      <w:bodyDiv w:val="1"/>
      <w:marLeft w:val="0"/>
      <w:marRight w:val="0"/>
      <w:marTop w:val="0"/>
      <w:marBottom w:val="0"/>
      <w:divBdr>
        <w:top w:val="none" w:sz="0" w:space="0" w:color="auto"/>
        <w:left w:val="none" w:sz="0" w:space="0" w:color="auto"/>
        <w:bottom w:val="none" w:sz="0" w:space="0" w:color="auto"/>
        <w:right w:val="none" w:sz="0" w:space="0" w:color="auto"/>
      </w:divBdr>
      <w:divsChild>
        <w:div w:id="496268055">
          <w:marLeft w:val="0"/>
          <w:marRight w:val="0"/>
          <w:marTop w:val="0"/>
          <w:marBottom w:val="0"/>
          <w:divBdr>
            <w:top w:val="none" w:sz="0" w:space="0" w:color="auto"/>
            <w:left w:val="none" w:sz="0" w:space="0" w:color="auto"/>
            <w:bottom w:val="none" w:sz="0" w:space="0" w:color="auto"/>
            <w:right w:val="none" w:sz="0" w:space="0" w:color="auto"/>
          </w:divBdr>
        </w:div>
        <w:div w:id="674578548">
          <w:marLeft w:val="0"/>
          <w:marRight w:val="0"/>
          <w:marTop w:val="0"/>
          <w:marBottom w:val="0"/>
          <w:divBdr>
            <w:top w:val="none" w:sz="0" w:space="0" w:color="auto"/>
            <w:left w:val="none" w:sz="0" w:space="0" w:color="auto"/>
            <w:bottom w:val="none" w:sz="0" w:space="0" w:color="auto"/>
            <w:right w:val="none" w:sz="0" w:space="0" w:color="auto"/>
          </w:divBdr>
        </w:div>
      </w:divsChild>
    </w:div>
    <w:div w:id="1252932698">
      <w:bodyDiv w:val="1"/>
      <w:marLeft w:val="0"/>
      <w:marRight w:val="0"/>
      <w:marTop w:val="0"/>
      <w:marBottom w:val="0"/>
      <w:divBdr>
        <w:top w:val="none" w:sz="0" w:space="0" w:color="auto"/>
        <w:left w:val="none" w:sz="0" w:space="0" w:color="auto"/>
        <w:bottom w:val="none" w:sz="0" w:space="0" w:color="auto"/>
        <w:right w:val="none" w:sz="0" w:space="0" w:color="auto"/>
      </w:divBdr>
      <w:divsChild>
        <w:div w:id="1028214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772817">
              <w:marLeft w:val="0"/>
              <w:marRight w:val="0"/>
              <w:marTop w:val="0"/>
              <w:marBottom w:val="0"/>
              <w:divBdr>
                <w:top w:val="none" w:sz="0" w:space="0" w:color="auto"/>
                <w:left w:val="none" w:sz="0" w:space="0" w:color="auto"/>
                <w:bottom w:val="none" w:sz="0" w:space="0" w:color="auto"/>
                <w:right w:val="none" w:sz="0" w:space="0" w:color="auto"/>
              </w:divBdr>
              <w:divsChild>
                <w:div w:id="2072850850">
                  <w:marLeft w:val="0"/>
                  <w:marRight w:val="0"/>
                  <w:marTop w:val="0"/>
                  <w:marBottom w:val="0"/>
                  <w:divBdr>
                    <w:top w:val="none" w:sz="0" w:space="0" w:color="auto"/>
                    <w:left w:val="none" w:sz="0" w:space="0" w:color="auto"/>
                    <w:bottom w:val="none" w:sz="0" w:space="0" w:color="auto"/>
                    <w:right w:val="none" w:sz="0" w:space="0" w:color="auto"/>
                  </w:divBdr>
                  <w:divsChild>
                    <w:div w:id="1940797494">
                      <w:marLeft w:val="0"/>
                      <w:marRight w:val="0"/>
                      <w:marTop w:val="0"/>
                      <w:marBottom w:val="0"/>
                      <w:divBdr>
                        <w:top w:val="none" w:sz="0" w:space="0" w:color="auto"/>
                        <w:left w:val="none" w:sz="0" w:space="0" w:color="auto"/>
                        <w:bottom w:val="none" w:sz="0" w:space="0" w:color="auto"/>
                        <w:right w:val="none" w:sz="0" w:space="0" w:color="auto"/>
                      </w:divBdr>
                      <w:divsChild>
                        <w:div w:id="1060248871">
                          <w:marLeft w:val="0"/>
                          <w:marRight w:val="0"/>
                          <w:marTop w:val="0"/>
                          <w:marBottom w:val="0"/>
                          <w:divBdr>
                            <w:top w:val="none" w:sz="0" w:space="0" w:color="auto"/>
                            <w:left w:val="none" w:sz="0" w:space="0" w:color="auto"/>
                            <w:bottom w:val="none" w:sz="0" w:space="0" w:color="auto"/>
                            <w:right w:val="none" w:sz="0" w:space="0" w:color="auto"/>
                          </w:divBdr>
                        </w:div>
                        <w:div w:id="17037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86872">
      <w:bodyDiv w:val="1"/>
      <w:marLeft w:val="0"/>
      <w:marRight w:val="0"/>
      <w:marTop w:val="0"/>
      <w:marBottom w:val="0"/>
      <w:divBdr>
        <w:top w:val="none" w:sz="0" w:space="0" w:color="auto"/>
        <w:left w:val="none" w:sz="0" w:space="0" w:color="auto"/>
        <w:bottom w:val="none" w:sz="0" w:space="0" w:color="auto"/>
        <w:right w:val="none" w:sz="0" w:space="0" w:color="auto"/>
      </w:divBdr>
      <w:divsChild>
        <w:div w:id="1996107441">
          <w:marLeft w:val="0"/>
          <w:marRight w:val="0"/>
          <w:marTop w:val="0"/>
          <w:marBottom w:val="0"/>
          <w:divBdr>
            <w:top w:val="none" w:sz="0" w:space="0" w:color="auto"/>
            <w:left w:val="none" w:sz="0" w:space="0" w:color="auto"/>
            <w:bottom w:val="none" w:sz="0" w:space="0" w:color="auto"/>
            <w:right w:val="none" w:sz="0" w:space="0" w:color="auto"/>
          </w:divBdr>
        </w:div>
        <w:div w:id="1452436634">
          <w:marLeft w:val="0"/>
          <w:marRight w:val="0"/>
          <w:marTop w:val="0"/>
          <w:marBottom w:val="0"/>
          <w:divBdr>
            <w:top w:val="none" w:sz="0" w:space="0" w:color="auto"/>
            <w:left w:val="none" w:sz="0" w:space="0" w:color="auto"/>
            <w:bottom w:val="none" w:sz="0" w:space="0" w:color="auto"/>
            <w:right w:val="none" w:sz="0" w:space="0" w:color="auto"/>
          </w:divBdr>
        </w:div>
        <w:div w:id="2142112086">
          <w:marLeft w:val="0"/>
          <w:marRight w:val="0"/>
          <w:marTop w:val="0"/>
          <w:marBottom w:val="0"/>
          <w:divBdr>
            <w:top w:val="none" w:sz="0" w:space="0" w:color="auto"/>
            <w:left w:val="none" w:sz="0" w:space="0" w:color="auto"/>
            <w:bottom w:val="none" w:sz="0" w:space="0" w:color="auto"/>
            <w:right w:val="none" w:sz="0" w:space="0" w:color="auto"/>
          </w:divBdr>
        </w:div>
        <w:div w:id="932781953">
          <w:marLeft w:val="0"/>
          <w:marRight w:val="0"/>
          <w:marTop w:val="0"/>
          <w:marBottom w:val="0"/>
          <w:divBdr>
            <w:top w:val="none" w:sz="0" w:space="0" w:color="auto"/>
            <w:left w:val="none" w:sz="0" w:space="0" w:color="auto"/>
            <w:bottom w:val="none" w:sz="0" w:space="0" w:color="auto"/>
            <w:right w:val="none" w:sz="0" w:space="0" w:color="auto"/>
          </w:divBdr>
        </w:div>
        <w:div w:id="68617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lse/Paid_Sick_Leave.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wberryCSD.net"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leginfo.legislature.ca.gov/faces/billNavClient.xhtml?bill_id=202320240SB5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CreatedByIRIS_DPE_12.03</cp:keywords>
  <cp:lastModifiedBy>Paula Deel</cp:lastModifiedBy>
  <cp:revision>16</cp:revision>
  <cp:lastPrinted>2023-12-15T00:17:00Z</cp:lastPrinted>
  <dcterms:created xsi:type="dcterms:W3CDTF">2023-12-04T00:52:00Z</dcterms:created>
  <dcterms:modified xsi:type="dcterms:W3CDTF">2023-12-15T00:17:00Z</dcterms:modified>
</cp:coreProperties>
</file>