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1D" w:rsidRPr="00C60E29" w:rsidRDefault="0018227B">
      <w:pPr>
        <w:rPr>
          <w:sz w:val="28"/>
        </w:rPr>
      </w:pPr>
      <w:r w:rsidRPr="00C60E29">
        <w:rPr>
          <w:sz w:val="28"/>
        </w:rPr>
        <w:t>2026 05 26 Director Comments – Director Deel</w:t>
      </w:r>
    </w:p>
    <w:p w:rsidR="0018227B" w:rsidRDefault="0018227B"/>
    <w:p w:rsidR="00327BD1" w:rsidRPr="00234D58" w:rsidRDefault="00327BD1" w:rsidP="00327BD1">
      <w:pPr>
        <w:pStyle w:val="Style"/>
        <w:shd w:val="clear" w:color="auto" w:fill="FFFFFF"/>
        <w:spacing w:before="120" w:after="120" w:line="263" w:lineRule="exact"/>
        <w:rPr>
          <w:rFonts w:ascii="Arial" w:hAnsi="Arial" w:cs="Arial"/>
          <w:w w:val="106"/>
        </w:rPr>
      </w:pPr>
      <w:r w:rsidRPr="00234D58">
        <w:rPr>
          <w:rFonts w:ascii="Arial" w:hAnsi="Arial" w:cs="Arial"/>
          <w:w w:val="106"/>
        </w:rPr>
        <w:t>I received word that Steve Reyes, Dawn Rowe’s Field Rep is retiring as of May 3</w:t>
      </w:r>
      <w:r w:rsidR="00524275">
        <w:rPr>
          <w:rFonts w:ascii="Arial" w:hAnsi="Arial" w:cs="Arial"/>
          <w:w w:val="106"/>
        </w:rPr>
        <w:t>0</w:t>
      </w:r>
      <w:r w:rsidRPr="00234D58">
        <w:rPr>
          <w:rFonts w:ascii="Arial" w:hAnsi="Arial" w:cs="Arial"/>
          <w:w w:val="106"/>
        </w:rPr>
        <w:t>, 2026.  We will miss him and his assistance.</w:t>
      </w:r>
    </w:p>
    <w:p w:rsidR="00327BD1" w:rsidRPr="00234D58" w:rsidRDefault="00327BD1" w:rsidP="00327BD1">
      <w:pPr>
        <w:pStyle w:val="Style"/>
        <w:shd w:val="clear" w:color="auto" w:fill="FFFFFF"/>
        <w:spacing w:before="120" w:after="120" w:line="263" w:lineRule="exact"/>
        <w:rPr>
          <w:rFonts w:ascii="Arial" w:hAnsi="Arial" w:cs="Arial"/>
          <w:w w:val="106"/>
        </w:rPr>
      </w:pPr>
      <w:r w:rsidRPr="00234D58">
        <w:rPr>
          <w:rFonts w:ascii="Arial" w:hAnsi="Arial" w:cs="Arial"/>
          <w:w w:val="106"/>
        </w:rPr>
        <w:t>Iris Gutierrez will be Supervisor Rowe’s new Field Rep.  She was formally with Assemblyman Lackey so she comes with a lot of experience and is very nice.</w:t>
      </w:r>
      <w:bookmarkStart w:id="0" w:name="_GoBack"/>
      <w:bookmarkEnd w:id="0"/>
    </w:p>
    <w:p w:rsidR="00C60E29" w:rsidRPr="00234D58" w:rsidRDefault="00C60E29" w:rsidP="00C60E29">
      <w:pPr>
        <w:pStyle w:val="Style"/>
        <w:shd w:val="clear" w:color="auto" w:fill="FFFFFF"/>
        <w:spacing w:before="120" w:after="120" w:line="263" w:lineRule="exact"/>
        <w:rPr>
          <w:rFonts w:ascii="Arial" w:hAnsi="Arial" w:cs="Arial"/>
          <w:w w:val="106"/>
        </w:rPr>
      </w:pPr>
      <w:r w:rsidRPr="00234D58">
        <w:rPr>
          <w:rFonts w:ascii="Arial" w:hAnsi="Arial" w:cs="Arial"/>
          <w:w w:val="106"/>
        </w:rPr>
        <w:t xml:space="preserve">We have always had less formal meetings allowing more Public Comments than say San Bernardino Board of Supervisors.  They also require commenters to identify themselves. You also get to comment once per item.  I actually get a lot of sympathy from the public who know how a meeting is supposed to proceed.  We can bring back the “clock” for Public and Directors.  The Director Comments can be held to the 1 minute </w:t>
      </w:r>
      <w:r>
        <w:rPr>
          <w:rFonts w:ascii="Arial" w:hAnsi="Arial" w:cs="Arial"/>
          <w:w w:val="106"/>
        </w:rPr>
        <w:t>as</w:t>
      </w:r>
      <w:r w:rsidRPr="00234D58">
        <w:rPr>
          <w:rFonts w:ascii="Arial" w:hAnsi="Arial" w:cs="Arial"/>
          <w:w w:val="106"/>
        </w:rPr>
        <w:t xml:space="preserve"> voted for.  If Directors would stick to NCSD business and quit their kindergarten behavior it would help.  </w:t>
      </w:r>
      <w:r>
        <w:rPr>
          <w:rFonts w:ascii="Arial" w:hAnsi="Arial" w:cs="Arial"/>
          <w:w w:val="106"/>
        </w:rPr>
        <w:t xml:space="preserve">The constant bickering is not appropriate and does us no good.  </w:t>
      </w:r>
      <w:r w:rsidRPr="00234D58">
        <w:rPr>
          <w:rFonts w:ascii="Arial" w:hAnsi="Arial" w:cs="Arial"/>
          <w:w w:val="106"/>
        </w:rPr>
        <w:t>We have already lost one attorney because of this kind of behavior I do not want to lose this one.</w:t>
      </w:r>
    </w:p>
    <w:p w:rsidR="00327BD1" w:rsidRPr="00234D58" w:rsidRDefault="00327BD1" w:rsidP="00327BD1">
      <w:pPr>
        <w:pStyle w:val="Style"/>
        <w:shd w:val="clear" w:color="auto" w:fill="FFFFFF"/>
        <w:spacing w:before="120" w:after="120" w:line="263" w:lineRule="exact"/>
        <w:rPr>
          <w:rFonts w:ascii="Arial" w:hAnsi="Arial" w:cs="Arial"/>
          <w:w w:val="106"/>
        </w:rPr>
      </w:pPr>
    </w:p>
    <w:p w:rsidR="0018227B" w:rsidRDefault="0018227B"/>
    <w:sectPr w:rsidR="0018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7B"/>
    <w:rsid w:val="0018227B"/>
    <w:rsid w:val="00234D58"/>
    <w:rsid w:val="00327BD1"/>
    <w:rsid w:val="00454DB0"/>
    <w:rsid w:val="00524275"/>
    <w:rsid w:val="00712579"/>
    <w:rsid w:val="00C60E29"/>
    <w:rsid w:val="00F4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327BD1"/>
    <w:pPr>
      <w:widowControl w:val="0"/>
      <w:autoSpaceDE w:val="0"/>
      <w:autoSpaceDN w:val="0"/>
      <w:adjustRightInd w:val="0"/>
      <w:spacing w:after="0"/>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327BD1"/>
    <w:pPr>
      <w:widowControl w:val="0"/>
      <w:autoSpaceDE w:val="0"/>
      <w:autoSpaceDN w:val="0"/>
      <w:adjustRightInd w:val="0"/>
      <w:spacing w:after="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Deel</dc:creator>
  <cp:lastModifiedBy>Paula Deel</cp:lastModifiedBy>
  <cp:revision>4</cp:revision>
  <cp:lastPrinted>2026-05-26T07:04:00Z</cp:lastPrinted>
  <dcterms:created xsi:type="dcterms:W3CDTF">2026-05-26T05:29:00Z</dcterms:created>
  <dcterms:modified xsi:type="dcterms:W3CDTF">2026-05-26T07:06:00Z</dcterms:modified>
</cp:coreProperties>
</file>