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947B" w14:textId="0A1320CC" w:rsidR="005018A7" w:rsidRPr="00BB2731" w:rsidRDefault="005E5FCD" w:rsidP="005E5FCD">
      <w:pPr>
        <w:spacing w:after="0"/>
        <w:ind w:left="122"/>
        <w:rPr>
          <w:sz w:val="40"/>
          <w:szCs w:val="40"/>
        </w:rPr>
      </w:pPr>
      <w:r>
        <w:rPr>
          <w:sz w:val="40"/>
          <w:szCs w:val="40"/>
        </w:rPr>
        <w:t xml:space="preserve">  </w:t>
      </w:r>
      <w:r w:rsidRPr="00BB2731">
        <w:rPr>
          <w:sz w:val="40"/>
          <w:szCs w:val="40"/>
        </w:rPr>
        <w:t>NEWBERRY COMMUNITY SERVICES DISTRICT</w:t>
      </w:r>
    </w:p>
    <w:p w14:paraId="4D7529D2" w14:textId="77777777" w:rsidR="005018A7" w:rsidRDefault="00000000">
      <w:pPr>
        <w:spacing w:after="0"/>
        <w:ind w:right="576"/>
        <w:jc w:val="right"/>
      </w:pPr>
      <w:r>
        <w:rPr>
          <w:sz w:val="24"/>
        </w:rPr>
        <w:t>Established 1958</w:t>
      </w:r>
    </w:p>
    <w:p w14:paraId="1B814D4C" w14:textId="77777777" w:rsidR="00715158" w:rsidRDefault="00000000">
      <w:pPr>
        <w:spacing w:after="0"/>
        <w:ind w:left="17" w:right="79" w:hanging="10"/>
        <w:jc w:val="center"/>
        <w:rPr>
          <w:sz w:val="28"/>
        </w:rPr>
      </w:pPr>
      <w:r>
        <w:rPr>
          <w:sz w:val="28"/>
        </w:rPr>
        <w:t xml:space="preserve">A BUDGET WORKSHOP WITH THE BOARD OF DIRECTORS </w:t>
      </w:r>
    </w:p>
    <w:p w14:paraId="22D22FF0" w14:textId="5236CDC8" w:rsidR="005018A7" w:rsidRDefault="00000000">
      <w:pPr>
        <w:spacing w:after="0"/>
        <w:ind w:left="17" w:right="79" w:hanging="10"/>
        <w:jc w:val="center"/>
      </w:pPr>
      <w:r>
        <w:rPr>
          <w:sz w:val="28"/>
        </w:rPr>
        <w:t>WILL BE HELD AT THE</w:t>
      </w:r>
    </w:p>
    <w:p w14:paraId="7485CB13" w14:textId="77777777" w:rsidR="005018A7" w:rsidRDefault="00000000">
      <w:pPr>
        <w:spacing w:after="0"/>
        <w:ind w:left="190" w:right="216" w:hanging="10"/>
        <w:jc w:val="center"/>
      </w:pPr>
      <w:r>
        <w:rPr>
          <w:sz w:val="26"/>
        </w:rPr>
        <w:t>NEWBERRY COMMUNITY CENTER</w:t>
      </w:r>
    </w:p>
    <w:p w14:paraId="4BCC7D48" w14:textId="77777777" w:rsidR="005018A7" w:rsidRDefault="00000000">
      <w:pPr>
        <w:pStyle w:val="Heading1"/>
        <w:ind w:left="699" w:right="0" w:hanging="692"/>
      </w:pPr>
      <w:r>
        <w:t>NEWBERRY ROAD, NEWBERRY SPRINGS, CALIFORNIA ON</w:t>
      </w:r>
    </w:p>
    <w:p w14:paraId="7EEF03DA" w14:textId="7555AE13" w:rsidR="005018A7" w:rsidRDefault="001221B7">
      <w:pPr>
        <w:spacing w:after="0"/>
        <w:ind w:left="190" w:hanging="10"/>
        <w:jc w:val="center"/>
      </w:pPr>
      <w:r>
        <w:rPr>
          <w:sz w:val="26"/>
        </w:rPr>
        <w:t>March 30, 2023</w:t>
      </w:r>
      <w:r w:rsidR="00117D50">
        <w:rPr>
          <w:sz w:val="26"/>
        </w:rPr>
        <w:t>,</w:t>
      </w:r>
      <w:r>
        <w:rPr>
          <w:sz w:val="26"/>
        </w:rPr>
        <w:t xml:space="preserve"> </w:t>
      </w:r>
      <w:r w:rsidR="00A32E4A">
        <w:rPr>
          <w:sz w:val="26"/>
        </w:rPr>
        <w:t>from</w:t>
      </w:r>
      <w:r>
        <w:rPr>
          <w:sz w:val="26"/>
        </w:rPr>
        <w:t xml:space="preserve"> </w:t>
      </w:r>
      <w:r w:rsidR="00117D50">
        <w:rPr>
          <w:sz w:val="26"/>
        </w:rPr>
        <w:t xml:space="preserve">Noon to </w:t>
      </w:r>
      <w:r w:rsidR="00A32E4A">
        <w:rPr>
          <w:sz w:val="26"/>
        </w:rPr>
        <w:t>4:00 p.m.</w:t>
      </w:r>
    </w:p>
    <w:p w14:paraId="3273B416" w14:textId="77777777" w:rsidR="005018A7" w:rsidRDefault="00000000">
      <w:pPr>
        <w:spacing w:after="34"/>
        <w:ind w:left="-14"/>
      </w:pPr>
      <w:r>
        <w:rPr>
          <w:noProof/>
        </w:rPr>
        <mc:AlternateContent>
          <mc:Choice Requires="wpg">
            <w:drawing>
              <wp:inline distT="0" distB="0" distL="0" distR="0" wp14:anchorId="6683B9A4" wp14:editId="6675B021">
                <wp:extent cx="6070615" cy="13716"/>
                <wp:effectExtent l="0" t="0" r="0" b="0"/>
                <wp:docPr id="3239" name="Group 3239"/>
                <wp:cNvGraphicFramePr/>
                <a:graphic xmlns:a="http://schemas.openxmlformats.org/drawingml/2006/main">
                  <a:graphicData uri="http://schemas.microsoft.com/office/word/2010/wordprocessingGroup">
                    <wpg:wgp>
                      <wpg:cNvGrpSpPr/>
                      <wpg:grpSpPr>
                        <a:xfrm>
                          <a:off x="0" y="0"/>
                          <a:ext cx="6070615" cy="13716"/>
                          <a:chOff x="0" y="0"/>
                          <a:chExt cx="6070615" cy="13716"/>
                        </a:xfrm>
                      </wpg:grpSpPr>
                      <wps:wsp>
                        <wps:cNvPr id="3238" name="Shape 3238"/>
                        <wps:cNvSpPr/>
                        <wps:spPr>
                          <a:xfrm>
                            <a:off x="0" y="0"/>
                            <a:ext cx="6070615" cy="13716"/>
                          </a:xfrm>
                          <a:custGeom>
                            <a:avLst/>
                            <a:gdLst/>
                            <a:ahLst/>
                            <a:cxnLst/>
                            <a:rect l="0" t="0" r="0" b="0"/>
                            <a:pathLst>
                              <a:path w="6070615" h="13716">
                                <a:moveTo>
                                  <a:pt x="0" y="6858"/>
                                </a:moveTo>
                                <a:lnTo>
                                  <a:pt x="6070615"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239" style="width:478.001pt;height:1.08pt;mso-position-horizontal-relative:char;mso-position-vertical-relative:line" coordsize="60706,137">
                <v:shape id="Shape 3238" style="position:absolute;width:60706;height:137;left:0;top:0;" coordsize="6070615,13716" path="m0,6858l6070615,6858">
                  <v:stroke weight="1.08pt" endcap="flat" joinstyle="miter" miterlimit="1" on="true" color="#000000"/>
                  <v:fill on="false" color="#000000"/>
                </v:shape>
              </v:group>
            </w:pict>
          </mc:Fallback>
        </mc:AlternateContent>
      </w:r>
    </w:p>
    <w:p w14:paraId="1BD08D6E" w14:textId="7B9B6E06" w:rsidR="005018A7" w:rsidRDefault="00000000">
      <w:pPr>
        <w:spacing w:after="0" w:line="216" w:lineRule="auto"/>
        <w:ind w:left="-12" w:right="482" w:hanging="3"/>
        <w:jc w:val="both"/>
      </w:pPr>
      <w:r>
        <w:rPr>
          <w:sz w:val="28"/>
        </w:rPr>
        <w:t>In compliance with the American with Disabilities Act and Government Code section 54954.2, if you need special assistance to participate in the District Meeting or other services offered by the District, please contact the District Office at 760-257-3613. Normal office hours are Wednesday, Thursday and Friday</w:t>
      </w:r>
      <w:r w:rsidR="003F15F9">
        <w:rPr>
          <w:sz w:val="28"/>
        </w:rPr>
        <w:t>,</w:t>
      </w:r>
      <w:r>
        <w:rPr>
          <w:sz w:val="28"/>
        </w:rPr>
        <w:t xml:space="preserve"> Noon until 4 p.m.</w:t>
      </w:r>
    </w:p>
    <w:p w14:paraId="2ACE7BD8" w14:textId="77777777" w:rsidR="005018A7" w:rsidRDefault="00000000">
      <w:pPr>
        <w:spacing w:after="43"/>
        <w:ind w:left="-7"/>
      </w:pPr>
      <w:r>
        <w:rPr>
          <w:noProof/>
        </w:rPr>
        <mc:AlternateContent>
          <mc:Choice Requires="wpg">
            <w:drawing>
              <wp:inline distT="0" distB="0" distL="0" distR="0" wp14:anchorId="4BF2BCE0" wp14:editId="3A44C3E1">
                <wp:extent cx="6061466" cy="13716"/>
                <wp:effectExtent l="0" t="0" r="0" b="0"/>
                <wp:docPr id="3241" name="Group 3241"/>
                <wp:cNvGraphicFramePr/>
                <a:graphic xmlns:a="http://schemas.openxmlformats.org/drawingml/2006/main">
                  <a:graphicData uri="http://schemas.microsoft.com/office/word/2010/wordprocessingGroup">
                    <wpg:wgp>
                      <wpg:cNvGrpSpPr/>
                      <wpg:grpSpPr>
                        <a:xfrm>
                          <a:off x="0" y="0"/>
                          <a:ext cx="6061466" cy="13716"/>
                          <a:chOff x="0" y="0"/>
                          <a:chExt cx="6061466" cy="13716"/>
                        </a:xfrm>
                      </wpg:grpSpPr>
                      <wps:wsp>
                        <wps:cNvPr id="3240" name="Shape 3240"/>
                        <wps:cNvSpPr/>
                        <wps:spPr>
                          <a:xfrm>
                            <a:off x="0" y="0"/>
                            <a:ext cx="6061466" cy="13716"/>
                          </a:xfrm>
                          <a:custGeom>
                            <a:avLst/>
                            <a:gdLst/>
                            <a:ahLst/>
                            <a:cxnLst/>
                            <a:rect l="0" t="0" r="0" b="0"/>
                            <a:pathLst>
                              <a:path w="6061466" h="13716">
                                <a:moveTo>
                                  <a:pt x="0" y="6858"/>
                                </a:moveTo>
                                <a:lnTo>
                                  <a:pt x="6061466"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241" style="width:477.281pt;height:1.07999pt;mso-position-horizontal-relative:char;mso-position-vertical-relative:line" coordsize="60614,137">
                <v:shape id="Shape 3240" style="position:absolute;width:60614;height:137;left:0;top:0;" coordsize="6061466,13716" path="m0,6858l6061466,6858">
                  <v:stroke weight="1.07999pt" endcap="flat" joinstyle="miter" miterlimit="1" on="true" color="#000000"/>
                  <v:fill on="false" color="#000000"/>
                </v:shape>
              </v:group>
            </w:pict>
          </mc:Fallback>
        </mc:AlternateContent>
      </w:r>
    </w:p>
    <w:p w14:paraId="4E71E0DD" w14:textId="77777777" w:rsidR="005018A7" w:rsidRDefault="00000000">
      <w:pPr>
        <w:spacing w:after="510"/>
        <w:ind w:left="3660"/>
      </w:pPr>
      <w:r>
        <w:rPr>
          <w:sz w:val="26"/>
        </w:rPr>
        <w:t>AGENDA</w:t>
      </w:r>
    </w:p>
    <w:p w14:paraId="01CC5E7F" w14:textId="77777777" w:rsidR="005018A7" w:rsidRPr="00A8075B" w:rsidRDefault="00000000">
      <w:pPr>
        <w:spacing w:after="122" w:line="265" w:lineRule="auto"/>
        <w:ind w:left="24" w:hanging="10"/>
        <w:rPr>
          <w:sz w:val="28"/>
          <w:szCs w:val="28"/>
        </w:rPr>
      </w:pPr>
      <w:r w:rsidRPr="00A8075B">
        <w:rPr>
          <w:sz w:val="28"/>
          <w:szCs w:val="28"/>
        </w:rPr>
        <w:t>Call the meeting to order- Pledge of Allegiance</w:t>
      </w:r>
    </w:p>
    <w:p w14:paraId="1851EA4F" w14:textId="77777777" w:rsidR="005018A7" w:rsidRPr="00A8075B" w:rsidRDefault="00000000" w:rsidP="00A32E4A">
      <w:pPr>
        <w:spacing w:after="410"/>
        <w:rPr>
          <w:sz w:val="28"/>
          <w:szCs w:val="28"/>
        </w:rPr>
      </w:pPr>
      <w:r w:rsidRPr="00A8075B">
        <w:rPr>
          <w:sz w:val="28"/>
          <w:szCs w:val="28"/>
        </w:rPr>
        <w:t>Roll Call.</w:t>
      </w:r>
    </w:p>
    <w:p w14:paraId="199686B6" w14:textId="77777777" w:rsidR="005018A7" w:rsidRPr="00A8075B" w:rsidRDefault="00000000">
      <w:pPr>
        <w:numPr>
          <w:ilvl w:val="0"/>
          <w:numId w:val="1"/>
        </w:numPr>
        <w:spacing w:after="122" w:line="265" w:lineRule="auto"/>
        <w:ind w:left="932" w:hanging="367"/>
        <w:rPr>
          <w:sz w:val="28"/>
          <w:szCs w:val="28"/>
        </w:rPr>
      </w:pPr>
      <w:r w:rsidRPr="00A8075B">
        <w:rPr>
          <w:sz w:val="28"/>
          <w:szCs w:val="28"/>
        </w:rPr>
        <w:t>Approval of Agenda</w:t>
      </w:r>
    </w:p>
    <w:p w14:paraId="3EBAAC77" w14:textId="77777777" w:rsidR="005018A7" w:rsidRPr="00CF3AEA" w:rsidRDefault="00000000">
      <w:pPr>
        <w:numPr>
          <w:ilvl w:val="0"/>
          <w:numId w:val="1"/>
        </w:numPr>
        <w:spacing w:after="327" w:line="217" w:lineRule="auto"/>
        <w:ind w:left="932" w:hanging="367"/>
        <w:rPr>
          <w:sz w:val="28"/>
          <w:szCs w:val="28"/>
        </w:rPr>
      </w:pPr>
      <w:r w:rsidRPr="00CF3AEA">
        <w:rPr>
          <w:sz w:val="28"/>
          <w:szCs w:val="28"/>
        </w:rPr>
        <w:t>Public Comments: Anyone wishing to address any matter pertaining to District business listed on the agenda or not, may do so at this time. However, the Board of Directors may not take action on items that are not on the agenda. The public comment period may be limited to (3) minutes per person. Any member may speak on any agenda item at the time the agenda item is discussed by the Board of Directors:</w:t>
      </w:r>
    </w:p>
    <w:p w14:paraId="373667C7" w14:textId="2B556C7A" w:rsidR="00442D19" w:rsidRPr="00A8075B" w:rsidRDefault="00000000" w:rsidP="00442D19">
      <w:pPr>
        <w:spacing w:after="0" w:line="265" w:lineRule="auto"/>
        <w:ind w:left="579" w:hanging="10"/>
        <w:rPr>
          <w:sz w:val="28"/>
          <w:szCs w:val="28"/>
        </w:rPr>
      </w:pPr>
      <w:r w:rsidRPr="00A8075B">
        <w:rPr>
          <w:sz w:val="28"/>
          <w:szCs w:val="28"/>
        </w:rPr>
        <w:t xml:space="preserve">Item A- Proposed Budget </w:t>
      </w:r>
      <w:r w:rsidR="004B706D" w:rsidRPr="00A8075B">
        <w:rPr>
          <w:sz w:val="28"/>
          <w:szCs w:val="28"/>
        </w:rPr>
        <w:t xml:space="preserve">FY </w:t>
      </w:r>
      <w:r w:rsidR="00B92C9B" w:rsidRPr="00A8075B">
        <w:rPr>
          <w:sz w:val="28"/>
          <w:szCs w:val="28"/>
        </w:rPr>
        <w:t>20</w:t>
      </w:r>
      <w:r w:rsidR="004B706D" w:rsidRPr="00A8075B">
        <w:rPr>
          <w:sz w:val="28"/>
          <w:szCs w:val="28"/>
        </w:rPr>
        <w:t>23-</w:t>
      </w:r>
      <w:r w:rsidR="00B92C9B" w:rsidRPr="00A8075B">
        <w:rPr>
          <w:sz w:val="28"/>
          <w:szCs w:val="28"/>
        </w:rPr>
        <w:t>20</w:t>
      </w:r>
      <w:r w:rsidR="004B706D" w:rsidRPr="00A8075B">
        <w:rPr>
          <w:sz w:val="28"/>
          <w:szCs w:val="28"/>
        </w:rPr>
        <w:t>24</w:t>
      </w:r>
      <w:r w:rsidR="00B92C9B" w:rsidRPr="00A8075B">
        <w:rPr>
          <w:sz w:val="28"/>
          <w:szCs w:val="28"/>
        </w:rPr>
        <w:t xml:space="preserve"> Workshop.</w:t>
      </w:r>
    </w:p>
    <w:p w14:paraId="4DB06AE1" w14:textId="77777777" w:rsidR="002F27C0" w:rsidRPr="00A8075B" w:rsidRDefault="002F27C0" w:rsidP="002F27C0">
      <w:pPr>
        <w:spacing w:after="120" w:line="265" w:lineRule="auto"/>
        <w:ind w:left="579" w:hanging="10"/>
        <w:rPr>
          <w:sz w:val="28"/>
          <w:szCs w:val="28"/>
        </w:rPr>
      </w:pPr>
    </w:p>
    <w:p w14:paraId="66663E1C" w14:textId="5046F84C" w:rsidR="005018A7" w:rsidRPr="00442D19" w:rsidRDefault="00000000" w:rsidP="002F27C0">
      <w:pPr>
        <w:spacing w:after="720" w:line="265" w:lineRule="auto"/>
        <w:ind w:left="579" w:hanging="10"/>
      </w:pPr>
      <w:r>
        <w:rPr>
          <w:sz w:val="28"/>
        </w:rPr>
        <w:t>7. Adjournment-</w:t>
      </w:r>
    </w:p>
    <w:p w14:paraId="14046BB7" w14:textId="2D446FBD" w:rsidR="007363AF" w:rsidRDefault="007363AF" w:rsidP="00CF2AF9">
      <w:pPr>
        <w:spacing w:after="120" w:line="216" w:lineRule="auto"/>
        <w:ind w:right="482"/>
        <w:jc w:val="both"/>
        <w:rPr>
          <w:sz w:val="28"/>
        </w:rPr>
      </w:pPr>
      <w:r>
        <w:rPr>
          <w:sz w:val="28"/>
        </w:rPr>
        <w:t xml:space="preserve">I, print name </w:t>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t>___________________</w:t>
      </w:r>
      <w:r w:rsidR="00AE01F9">
        <w:rPr>
          <w:sz w:val="28"/>
        </w:rPr>
        <w:t xml:space="preserve"> Sign name </w:t>
      </w:r>
      <w:r w:rsidR="00AE01F9">
        <w:rPr>
          <w:sz w:val="28"/>
        </w:rPr>
        <w:softHyphen/>
      </w:r>
      <w:r w:rsidR="00AE01F9">
        <w:rPr>
          <w:sz w:val="28"/>
        </w:rPr>
        <w:softHyphen/>
      </w:r>
      <w:r w:rsidR="00AE01F9">
        <w:rPr>
          <w:sz w:val="28"/>
        </w:rPr>
        <w:softHyphen/>
      </w:r>
      <w:r w:rsidR="00AE01F9">
        <w:rPr>
          <w:sz w:val="28"/>
        </w:rPr>
        <w:softHyphen/>
      </w:r>
      <w:r w:rsidR="00AE01F9">
        <w:rPr>
          <w:sz w:val="28"/>
        </w:rPr>
        <w:softHyphen/>
      </w:r>
      <w:r w:rsidR="00AE01F9">
        <w:rPr>
          <w:sz w:val="28"/>
        </w:rPr>
        <w:softHyphen/>
      </w:r>
      <w:r w:rsidR="00AE01F9">
        <w:rPr>
          <w:sz w:val="28"/>
        </w:rPr>
        <w:softHyphen/>
      </w:r>
      <w:r w:rsidR="00AE01F9">
        <w:rPr>
          <w:sz w:val="28"/>
        </w:rPr>
        <w:softHyphen/>
      </w:r>
      <w:r w:rsidR="00AE01F9">
        <w:rPr>
          <w:sz w:val="28"/>
        </w:rPr>
        <w:softHyphen/>
      </w:r>
      <w:r w:rsidR="00AE01F9">
        <w:rPr>
          <w:sz w:val="28"/>
        </w:rPr>
        <w:softHyphen/>
      </w:r>
      <w:r w:rsidR="00AE01F9">
        <w:rPr>
          <w:sz w:val="28"/>
        </w:rPr>
        <w:softHyphen/>
      </w:r>
      <w:r w:rsidR="00AE01F9">
        <w:rPr>
          <w:sz w:val="28"/>
        </w:rPr>
        <w:softHyphen/>
      </w:r>
      <w:r w:rsidR="00AE01F9">
        <w:rPr>
          <w:sz w:val="28"/>
        </w:rPr>
        <w:softHyphen/>
      </w:r>
      <w:r w:rsidR="00AE01F9">
        <w:rPr>
          <w:sz w:val="28"/>
        </w:rPr>
        <w:softHyphen/>
      </w:r>
      <w:r w:rsidR="00AE01F9">
        <w:rPr>
          <w:sz w:val="28"/>
        </w:rPr>
        <w:softHyphen/>
      </w:r>
      <w:r w:rsidR="00AE01F9">
        <w:rPr>
          <w:sz w:val="28"/>
        </w:rPr>
        <w:softHyphen/>
      </w:r>
      <w:r w:rsidR="00AE01F9">
        <w:rPr>
          <w:sz w:val="28"/>
        </w:rPr>
        <w:softHyphen/>
      </w:r>
      <w:r w:rsidR="00AE01F9">
        <w:rPr>
          <w:sz w:val="28"/>
        </w:rPr>
        <w:softHyphen/>
      </w:r>
      <w:r w:rsidR="00AE01F9">
        <w:rPr>
          <w:sz w:val="28"/>
        </w:rPr>
        <w:softHyphen/>
      </w:r>
      <w:r w:rsidR="00AE01F9">
        <w:rPr>
          <w:sz w:val="28"/>
        </w:rPr>
        <w:softHyphen/>
      </w:r>
      <w:r w:rsidR="00AE01F9">
        <w:rPr>
          <w:sz w:val="28"/>
        </w:rPr>
        <w:softHyphen/>
      </w:r>
      <w:r w:rsidR="00AE01F9">
        <w:rPr>
          <w:sz w:val="28"/>
        </w:rPr>
        <w:softHyphen/>
        <w:t>_____________________</w:t>
      </w:r>
    </w:p>
    <w:p w14:paraId="76EC4770" w14:textId="6E7C0EC4" w:rsidR="00AE01F9" w:rsidRPr="001B3C37" w:rsidRDefault="00126907" w:rsidP="001B3C37">
      <w:pPr>
        <w:spacing w:after="120" w:line="216" w:lineRule="auto"/>
        <w:ind w:right="482"/>
        <w:jc w:val="both"/>
        <w:rPr>
          <w:sz w:val="28"/>
        </w:rPr>
      </w:pPr>
      <w:r>
        <w:rPr>
          <w:sz w:val="28"/>
        </w:rPr>
        <w:t xml:space="preserve">Declare under penalty of perjury that I am a </w:t>
      </w:r>
      <w:r w:rsidR="0013745E">
        <w:rPr>
          <w:sz w:val="28"/>
        </w:rPr>
        <w:t xml:space="preserve">General Manager or designated Staff member of the Newberry Community Services District and that I posted this agenda at least 72 hours prior </w:t>
      </w:r>
      <w:r w:rsidR="00BE464E">
        <w:rPr>
          <w:sz w:val="28"/>
        </w:rPr>
        <w:t>to the meeting in a place accessible to the public and on the District’s website at www.NewberryCSD.ne</w:t>
      </w:r>
      <w:r w:rsidR="001B3C37">
        <w:rPr>
          <w:sz w:val="28"/>
        </w:rPr>
        <w:t>t.</w:t>
      </w:r>
    </w:p>
    <w:sectPr w:rsidR="00AE01F9" w:rsidRPr="001B3C37">
      <w:pgSz w:w="12240" w:h="15840"/>
      <w:pgMar w:top="1440" w:right="1181" w:bottom="1440" w:left="14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635"/>
    <w:multiLevelType w:val="hybridMultilevel"/>
    <w:tmpl w:val="79BED974"/>
    <w:lvl w:ilvl="0" w:tplc="DCE82FCA">
      <w:start w:val="30834"/>
      <w:numFmt w:val="decimal"/>
      <w:pStyle w:val="Heading1"/>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EEDFA0">
      <w:start w:val="1"/>
      <w:numFmt w:val="lowerLetter"/>
      <w:lvlText w:val="%2"/>
      <w:lvlJc w:val="left"/>
      <w:pPr>
        <w:ind w:left="2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54CE5A">
      <w:start w:val="1"/>
      <w:numFmt w:val="lowerRoman"/>
      <w:lvlText w:val="%3"/>
      <w:lvlJc w:val="left"/>
      <w:pPr>
        <w:ind w:left="3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8D392">
      <w:start w:val="1"/>
      <w:numFmt w:val="decimal"/>
      <w:lvlText w:val="%4"/>
      <w:lvlJc w:val="left"/>
      <w:pPr>
        <w:ind w:left="3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B02030">
      <w:start w:val="1"/>
      <w:numFmt w:val="lowerLetter"/>
      <w:lvlText w:val="%5"/>
      <w:lvlJc w:val="left"/>
      <w:pPr>
        <w:ind w:left="4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D22192">
      <w:start w:val="1"/>
      <w:numFmt w:val="lowerRoman"/>
      <w:lvlText w:val="%6"/>
      <w:lvlJc w:val="left"/>
      <w:pPr>
        <w:ind w:left="5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E88EF6">
      <w:start w:val="1"/>
      <w:numFmt w:val="decimal"/>
      <w:lvlText w:val="%7"/>
      <w:lvlJc w:val="left"/>
      <w:pPr>
        <w:ind w:left="5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68FB20">
      <w:start w:val="1"/>
      <w:numFmt w:val="lowerLetter"/>
      <w:lvlText w:val="%8"/>
      <w:lvlJc w:val="left"/>
      <w:pPr>
        <w:ind w:left="6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9A2850">
      <w:start w:val="1"/>
      <w:numFmt w:val="lowerRoman"/>
      <w:lvlText w:val="%9"/>
      <w:lvlJc w:val="left"/>
      <w:pPr>
        <w:ind w:left="7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2222040"/>
    <w:multiLevelType w:val="hybridMultilevel"/>
    <w:tmpl w:val="2DB4B1A2"/>
    <w:lvl w:ilvl="0" w:tplc="2DD22FA8">
      <w:start w:val="1"/>
      <w:numFmt w:val="decimal"/>
      <w:lvlText w:val="%1."/>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700068">
      <w:start w:val="1"/>
      <w:numFmt w:val="lowerLetter"/>
      <w:lvlText w:val="%2"/>
      <w:lvlJc w:val="left"/>
      <w:pPr>
        <w:ind w:left="16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2E2E5AA">
      <w:start w:val="1"/>
      <w:numFmt w:val="lowerRoman"/>
      <w:lvlText w:val="%3"/>
      <w:lvlJc w:val="left"/>
      <w:pPr>
        <w:ind w:left="23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05402C8">
      <w:start w:val="1"/>
      <w:numFmt w:val="decimal"/>
      <w:lvlText w:val="%4"/>
      <w:lvlJc w:val="left"/>
      <w:pPr>
        <w:ind w:left="30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C9E0D78">
      <w:start w:val="1"/>
      <w:numFmt w:val="lowerLetter"/>
      <w:lvlText w:val="%5"/>
      <w:lvlJc w:val="left"/>
      <w:pPr>
        <w:ind w:left="38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AAE7E68">
      <w:start w:val="1"/>
      <w:numFmt w:val="lowerRoman"/>
      <w:lvlText w:val="%6"/>
      <w:lvlJc w:val="left"/>
      <w:pPr>
        <w:ind w:left="45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6682AA0">
      <w:start w:val="1"/>
      <w:numFmt w:val="decimal"/>
      <w:lvlText w:val="%7"/>
      <w:lvlJc w:val="left"/>
      <w:pPr>
        <w:ind w:left="52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586AD66">
      <w:start w:val="1"/>
      <w:numFmt w:val="lowerLetter"/>
      <w:lvlText w:val="%8"/>
      <w:lvlJc w:val="left"/>
      <w:pPr>
        <w:ind w:left="59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BC4EBB6">
      <w:start w:val="1"/>
      <w:numFmt w:val="lowerRoman"/>
      <w:lvlText w:val="%9"/>
      <w:lvlJc w:val="left"/>
      <w:pPr>
        <w:ind w:left="66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16cid:durableId="329066047">
    <w:abstractNumId w:val="1"/>
  </w:num>
  <w:num w:numId="2" w16cid:durableId="1787192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8A7"/>
    <w:rsid w:val="00117D50"/>
    <w:rsid w:val="001221B7"/>
    <w:rsid w:val="00126907"/>
    <w:rsid w:val="0013745E"/>
    <w:rsid w:val="001B3C37"/>
    <w:rsid w:val="002F27C0"/>
    <w:rsid w:val="003F15F9"/>
    <w:rsid w:val="00442D19"/>
    <w:rsid w:val="004B706D"/>
    <w:rsid w:val="005018A7"/>
    <w:rsid w:val="005E5FCD"/>
    <w:rsid w:val="00715158"/>
    <w:rsid w:val="007363AF"/>
    <w:rsid w:val="00A32E4A"/>
    <w:rsid w:val="00A8075B"/>
    <w:rsid w:val="00AE01F9"/>
    <w:rsid w:val="00B92C9B"/>
    <w:rsid w:val="00BB2731"/>
    <w:rsid w:val="00BE464E"/>
    <w:rsid w:val="00CF2AF9"/>
    <w:rsid w:val="00CF3AEA"/>
    <w:rsid w:val="00EB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F498"/>
  <w15:docId w15:val="{E31C8587-A088-404B-9146-47188440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2"/>
      </w:numPr>
      <w:spacing w:after="0"/>
      <w:ind w:left="10" w:right="72" w:hanging="10"/>
      <w:jc w:val="center"/>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Howard</dc:creator>
  <cp:keywords/>
  <cp:lastModifiedBy>jodi Howard</cp:lastModifiedBy>
  <cp:revision>22</cp:revision>
  <cp:lastPrinted>2023-03-23T20:00:00Z</cp:lastPrinted>
  <dcterms:created xsi:type="dcterms:W3CDTF">2023-03-23T14:04:00Z</dcterms:created>
  <dcterms:modified xsi:type="dcterms:W3CDTF">2023-03-23T20:01:00Z</dcterms:modified>
</cp:coreProperties>
</file>